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AD1B526"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D42B2D">
        <w:rPr>
          <w:rFonts w:ascii="Times New Roman" w:eastAsiaTheme="minorHAnsi" w:hAnsi="Times New Roman"/>
          <w:b/>
          <w:bCs/>
          <w:sz w:val="24"/>
          <w:szCs w:val="28"/>
          <w:lang w:val="en-US"/>
        </w:rPr>
        <w:t>10</w:t>
      </w:r>
      <w:r w:rsidR="001F454E">
        <w:rPr>
          <w:rFonts w:ascii="Times New Roman" w:eastAsiaTheme="minorHAnsi" w:hAnsi="Times New Roman"/>
          <w:b/>
          <w:bCs/>
          <w:sz w:val="24"/>
          <w:szCs w:val="28"/>
          <w:lang w:val="en-US"/>
        </w:rPr>
        <w:t>bis-</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AD6269" w:rsidRPr="00AD6269">
        <w:rPr>
          <w:rFonts w:ascii="Times New Roman" w:eastAsiaTheme="minorHAnsi" w:hAnsi="Times New Roman"/>
          <w:b/>
          <w:bCs/>
          <w:sz w:val="24"/>
          <w:szCs w:val="24"/>
          <w:lang w:val="en-US"/>
        </w:rPr>
        <w:t>R1-2209639</w:t>
      </w:r>
      <w:r w:rsidR="00906248">
        <w:rPr>
          <w:rFonts w:ascii="Times New Roman" w:eastAsiaTheme="minorHAnsi" w:hAnsi="Times New Roman"/>
          <w:b/>
          <w:bCs/>
          <w:sz w:val="24"/>
          <w:szCs w:val="24"/>
          <w:lang w:val="en-US"/>
        </w:rPr>
        <w:t xml:space="preserve"> </w:t>
      </w:r>
    </w:p>
    <w:p w14:paraId="421A1909" w14:textId="2C2BEA8D" w:rsidR="003346F0" w:rsidRDefault="001F454E"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00D42B2D"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October</w:t>
      </w:r>
      <w:r w:rsidR="00D42B2D"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10</w:t>
      </w:r>
      <w:r w:rsidR="00D42B2D" w:rsidRPr="001F454E">
        <w:rPr>
          <w:rFonts w:ascii="Times New Roman" w:eastAsiaTheme="minorHAnsi" w:hAnsi="Times New Roman"/>
          <w:b/>
          <w:bCs/>
          <w:sz w:val="24"/>
          <w:szCs w:val="28"/>
          <w:vertAlign w:val="superscript"/>
          <w:lang w:val="en-US"/>
        </w:rPr>
        <w:t>th</w:t>
      </w:r>
      <w:r w:rsidR="00D42B2D" w:rsidRPr="00D42B2D">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19</w:t>
      </w:r>
      <w:r w:rsidR="00D42B2D" w:rsidRPr="001F454E">
        <w:rPr>
          <w:rFonts w:ascii="Times New Roman" w:eastAsiaTheme="minorHAnsi" w:hAnsi="Times New Roman"/>
          <w:b/>
          <w:bCs/>
          <w:sz w:val="24"/>
          <w:szCs w:val="28"/>
          <w:vertAlign w:val="superscript"/>
          <w:lang w:val="en-US"/>
        </w:rPr>
        <w:t>th</w:t>
      </w:r>
      <w:r w:rsidR="00D42B2D" w:rsidRPr="00D42B2D">
        <w:rPr>
          <w:rFonts w:ascii="Times New Roman" w:eastAsiaTheme="minorHAnsi" w:hAnsi="Times New Roman"/>
          <w:b/>
          <w:bCs/>
          <w:sz w:val="24"/>
          <w:szCs w:val="28"/>
          <w:lang w:val="en-US"/>
        </w:rPr>
        <w:t>, 20</w:t>
      </w:r>
      <w:r w:rsidR="006D41C8">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4AD4457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9300D2">
        <w:rPr>
          <w:rFonts w:ascii="Times New Roman" w:hAnsi="Times New Roman"/>
          <w:b/>
          <w:bCs/>
          <w:sz w:val="22"/>
          <w:szCs w:val="22"/>
          <w:lang w:val="en-US"/>
        </w:rPr>
        <w:t>2</w:t>
      </w:r>
      <w:r w:rsidR="00DF1D4E">
        <w:rPr>
          <w:rFonts w:ascii="Times New Roman" w:hAnsi="Times New Roman"/>
          <w:b/>
          <w:bCs/>
          <w:sz w:val="22"/>
          <w:szCs w:val="22"/>
          <w:lang w:val="en-US"/>
        </w:rPr>
        <w:t>.</w:t>
      </w:r>
      <w:r w:rsidR="009300D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072AEB8"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47F38" w:rsidRPr="00D47F38">
        <w:rPr>
          <w:rFonts w:cs="Times New Roman"/>
          <w:b/>
          <w:bCs/>
        </w:rPr>
        <w:t>Discussion on general aspects of AI ML framework</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96F530D" w14:textId="77777777" w:rsidR="001027E4" w:rsidRPr="0026215F" w:rsidRDefault="00D94ED7" w:rsidP="00866074">
      <w:r w:rsidRPr="0026215F">
        <w:t xml:space="preserve">During RAN#94e, a </w:t>
      </w:r>
      <w:r w:rsidR="00397F97" w:rsidRPr="0026215F">
        <w:t xml:space="preserve">Study on Artificial Intelligence (AI)/Machine learning (ML) for NR air interface [1] </w:t>
      </w:r>
      <w:r w:rsidRPr="0026215F">
        <w:t xml:space="preserve">was approved. </w:t>
      </w:r>
    </w:p>
    <w:p w14:paraId="50D8C752" w14:textId="1C22E66C" w:rsidR="001027E4" w:rsidRPr="0026215F" w:rsidRDefault="001027E4" w:rsidP="001027E4">
      <w:r w:rsidRPr="0026215F">
        <w:t xml:space="preserve">The study item </w:t>
      </w:r>
      <w:r w:rsidR="00F34791" w:rsidRPr="0026215F">
        <w:t>aims to</w:t>
      </w:r>
      <w:r w:rsidRPr="0026215F">
        <w:t xml:space="preserve"> identify common and specific characteristics of AI/ML models and terminology, for the framework investigations,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027E4" w:rsidRPr="00FC6924" w14:paraId="12F609F8" w14:textId="77777777" w:rsidTr="00462B89">
        <w:tc>
          <w:tcPr>
            <w:tcW w:w="9855" w:type="dxa"/>
            <w:shd w:val="clear" w:color="auto" w:fill="auto"/>
          </w:tcPr>
          <w:p w14:paraId="27637AFE" w14:textId="77777777" w:rsidR="001027E4" w:rsidRPr="00FC6924" w:rsidRDefault="001027E4" w:rsidP="00462B89">
            <w:pPr>
              <w:spacing w:after="0"/>
              <w:rPr>
                <w:bCs/>
                <w:sz w:val="20"/>
                <w:szCs w:val="18"/>
              </w:rPr>
            </w:pPr>
            <w:r w:rsidRPr="00FC6924">
              <w:rPr>
                <w:bCs/>
                <w:sz w:val="20"/>
                <w:szCs w:val="18"/>
              </w:rPr>
              <w:t xml:space="preserve">AI/ML model, </w:t>
            </w:r>
            <w:proofErr w:type="gramStart"/>
            <w:r w:rsidRPr="00FC6924">
              <w:rPr>
                <w:bCs/>
                <w:sz w:val="20"/>
                <w:szCs w:val="18"/>
              </w:rPr>
              <w:t>terminology</w:t>
            </w:r>
            <w:proofErr w:type="gramEnd"/>
            <w:r w:rsidRPr="00FC6924">
              <w:rPr>
                <w:bCs/>
                <w:sz w:val="20"/>
                <w:szCs w:val="18"/>
              </w:rPr>
              <w:t xml:space="preserve"> and description to identify common and specific characteristics for framework investigations:</w:t>
            </w:r>
          </w:p>
          <w:p w14:paraId="2E7232D3" w14:textId="77777777"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Characterize the defining stages of AI/ML related algorithms and associated complexity:</w:t>
            </w:r>
          </w:p>
          <w:p w14:paraId="6E14863E" w14:textId="77777777" w:rsidR="001027E4" w:rsidRPr="00FC6924" w:rsidRDefault="001027E4" w:rsidP="001027E4">
            <w:pPr>
              <w:numPr>
                <w:ilvl w:val="1"/>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Model generation, e.g., model training (including input/output, pre-/post-process, online/offline as applicable), model validation, model testing, as applicable </w:t>
            </w:r>
          </w:p>
          <w:p w14:paraId="246EDE34" w14:textId="77777777" w:rsidR="001027E4" w:rsidRPr="00FC6924" w:rsidRDefault="001027E4" w:rsidP="001027E4">
            <w:pPr>
              <w:numPr>
                <w:ilvl w:val="1"/>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Inference operation, e.g., input/output, pre-/post-process, as applicable</w:t>
            </w:r>
          </w:p>
          <w:p w14:paraId="4C4F3719" w14:textId="77777777"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Identify various levels of collaboration between UE and gNB pertinent to the selected use cases, e.g., </w:t>
            </w:r>
          </w:p>
          <w:p w14:paraId="16019B7E" w14:textId="77777777" w:rsidR="001027E4" w:rsidRPr="00FC6924" w:rsidRDefault="001027E4" w:rsidP="001027E4">
            <w:pPr>
              <w:numPr>
                <w:ilvl w:val="1"/>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No collaboration: implementation-based only AI/ML algorithms without information exchange [for comparison purposes]</w:t>
            </w:r>
          </w:p>
          <w:p w14:paraId="56B6E958" w14:textId="77777777" w:rsidR="001027E4" w:rsidRPr="00FC6924" w:rsidRDefault="001027E4" w:rsidP="001027E4">
            <w:pPr>
              <w:numPr>
                <w:ilvl w:val="1"/>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Various levels of UE/gNB collaboration targeting at separate or joint ML operation. </w:t>
            </w:r>
          </w:p>
          <w:p w14:paraId="4222B421" w14:textId="0F147E32"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Characterize lifecycle management of AI/ML model: e.g.</w:t>
            </w:r>
            <w:r w:rsidR="00990092" w:rsidRPr="00FC6924">
              <w:rPr>
                <w:bCs/>
                <w:sz w:val="20"/>
                <w:szCs w:val="18"/>
              </w:rPr>
              <w:t>, model</w:t>
            </w:r>
            <w:r w:rsidRPr="00FC6924">
              <w:rPr>
                <w:bCs/>
                <w:sz w:val="20"/>
                <w:szCs w:val="18"/>
              </w:rPr>
              <w:t xml:space="preserve"> training, model </w:t>
            </w:r>
            <w:r w:rsidR="00990092" w:rsidRPr="00FC6924">
              <w:rPr>
                <w:bCs/>
                <w:sz w:val="20"/>
                <w:szCs w:val="18"/>
              </w:rPr>
              <w:t>deployment,</w:t>
            </w:r>
            <w:r w:rsidRPr="00FC6924">
              <w:rPr>
                <w:bCs/>
                <w:sz w:val="20"/>
                <w:szCs w:val="18"/>
              </w:rPr>
              <w:t xml:space="preserve"> model inference, model monitoring, model updating</w:t>
            </w:r>
          </w:p>
          <w:p w14:paraId="486523B0" w14:textId="77777777"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Dataset(s) for training, validation, testing, and inference </w:t>
            </w:r>
          </w:p>
          <w:p w14:paraId="6B16FEA3" w14:textId="58BE2A3A"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Identify common notation and terminology for AI/ML related functions, </w:t>
            </w:r>
            <w:r w:rsidR="00990092" w:rsidRPr="00FC6924">
              <w:rPr>
                <w:bCs/>
                <w:sz w:val="20"/>
                <w:szCs w:val="18"/>
              </w:rPr>
              <w:t>procedures,</w:t>
            </w:r>
            <w:r w:rsidRPr="00FC6924">
              <w:rPr>
                <w:bCs/>
                <w:sz w:val="20"/>
                <w:szCs w:val="18"/>
              </w:rPr>
              <w:t xml:space="preserve"> and interfaces</w:t>
            </w:r>
          </w:p>
          <w:p w14:paraId="6C339C0A" w14:textId="77777777"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Note: Consider the work done for </w:t>
            </w:r>
            <w:proofErr w:type="spellStart"/>
            <w:r w:rsidRPr="00FC6924">
              <w:rPr>
                <w:bCs/>
                <w:i/>
                <w:iCs/>
                <w:sz w:val="20"/>
                <w:szCs w:val="18"/>
              </w:rPr>
              <w:t>FS_NR_ENDC_data_collect</w:t>
            </w:r>
            <w:proofErr w:type="spellEnd"/>
            <w:r w:rsidRPr="00FC6924">
              <w:rPr>
                <w:bCs/>
                <w:sz w:val="20"/>
                <w:szCs w:val="18"/>
              </w:rPr>
              <w:t xml:space="preserve"> when appropriate</w:t>
            </w:r>
          </w:p>
        </w:tc>
      </w:tr>
    </w:tbl>
    <w:p w14:paraId="38436FCB" w14:textId="77777777" w:rsidR="00F34791" w:rsidRDefault="00F34791" w:rsidP="00866074"/>
    <w:p w14:paraId="1BB89F73" w14:textId="0E2BBC59" w:rsidR="00BA77EF" w:rsidRPr="00BA77EF" w:rsidRDefault="0026215F" w:rsidP="00866074">
      <w:r>
        <w:t xml:space="preserve">In RAN1 meeting </w:t>
      </w:r>
      <w:r w:rsidR="00F61A6B">
        <w:t>109</w:t>
      </w:r>
      <w:r w:rsidR="00557AB0">
        <w:t>-</w:t>
      </w:r>
      <w:r w:rsidR="00C83F58" w:rsidRPr="00CE4114">
        <w:t>e</w:t>
      </w:r>
      <w:r>
        <w:t xml:space="preserve">, initial discussions on the study item </w:t>
      </w:r>
      <w:r w:rsidR="005E3F08">
        <w:t>were started</w:t>
      </w:r>
      <w:r>
        <w:t xml:space="preserve"> within RAN1 WG</w:t>
      </w:r>
      <w:r w:rsidR="005E3F08">
        <w:t xml:space="preserve"> and </w:t>
      </w:r>
      <w:r w:rsidR="005E3F08" w:rsidRPr="005E3F08">
        <w:t>views from different companies were collected on</w:t>
      </w:r>
      <w:r w:rsidR="005E3F08">
        <w:t xml:space="preserve"> various topics including </w:t>
      </w:r>
      <w:r w:rsidR="005E3F08" w:rsidRPr="005E3F08">
        <w:t>terminology</w:t>
      </w:r>
      <w:r w:rsidR="005E3F08">
        <w:t xml:space="preserve">, definition of AI/ML framework, UE-gNB collaboration, life cycle management etc. </w:t>
      </w:r>
      <w:r w:rsidR="00F73EBC" w:rsidRPr="00BA77EF">
        <w:t xml:space="preserve">During the meeting, </w:t>
      </w:r>
      <w:r w:rsidRPr="00BA77EF">
        <w:t xml:space="preserve">multiple rounds of email discussions were conducted </w:t>
      </w:r>
      <w:r w:rsidR="005E3F08" w:rsidRPr="00BA77EF">
        <w:t xml:space="preserve">and </w:t>
      </w:r>
      <w:r w:rsidR="00BA77EF" w:rsidRPr="00BA77EF">
        <w:t xml:space="preserve">a </w:t>
      </w:r>
      <w:r w:rsidR="00432EAF">
        <w:t xml:space="preserve">working assumption for a list of </w:t>
      </w:r>
      <w:r w:rsidR="00BA77EF" w:rsidRPr="00BA77EF">
        <w:t xml:space="preserve">terminologies to be used for the SI discussion were </w:t>
      </w:r>
      <w:r w:rsidR="00891F73">
        <w:t xml:space="preserve">agreed and listed in </w:t>
      </w:r>
      <w:r w:rsidR="00EA1BAD">
        <w:t>Appendix</w:t>
      </w:r>
      <w:r w:rsidR="00891F73">
        <w:t xml:space="preserve"> for reference.</w:t>
      </w:r>
      <w:r w:rsidR="00432EAF">
        <w:t xml:space="preserve"> In the previous RAN1 meeting#110, working assumptions </w:t>
      </w:r>
      <w:r w:rsidR="00C66EAB">
        <w:t xml:space="preserve">on </w:t>
      </w:r>
      <w:r w:rsidR="00432EAF">
        <w:t>initial definitions for few more terms like Online training, Offline training and AI/ML model delivery was captured in chair notes</w:t>
      </w:r>
      <w:r w:rsidR="00532234">
        <w:t xml:space="preserve"> and listed in Appendix for reference</w:t>
      </w:r>
      <w:r w:rsidR="00432EAF">
        <w:t>.</w:t>
      </w:r>
    </w:p>
    <w:p w14:paraId="32B22BBF" w14:textId="047A39CA" w:rsidR="00BA77EF" w:rsidRPr="0083296F" w:rsidRDefault="00432EAF" w:rsidP="00BA77EF">
      <w:r w:rsidRPr="0083296F">
        <w:t xml:space="preserve">One of the </w:t>
      </w:r>
      <w:r w:rsidR="00325DDF" w:rsidRPr="0083296F">
        <w:t>objective</w:t>
      </w:r>
      <w:r w:rsidR="00B325A4">
        <w:t>s</w:t>
      </w:r>
      <w:r w:rsidR="00325DDF" w:rsidRPr="0083296F">
        <w:t xml:space="preserve"> in the study item description is to identify various levels of collaboration between UE and gNB. </w:t>
      </w:r>
      <w:r w:rsidRPr="0083296F">
        <w:t xml:space="preserve"> </w:t>
      </w:r>
      <w:r w:rsidR="0083296F" w:rsidRPr="0083296F">
        <w:t>In RAN1#109e, v</w:t>
      </w:r>
      <w:r w:rsidR="00BA77EF" w:rsidRPr="0083296F">
        <w:t xml:space="preserve">iews from different companies were collected on potential </w:t>
      </w:r>
      <w:r w:rsidR="0083296F" w:rsidRPr="0083296F">
        <w:t xml:space="preserve">aspects for defining collaboration levels and the following agreement was reached </w:t>
      </w:r>
      <w:r w:rsidR="00BA77EF" w:rsidRPr="0083296F">
        <w:t xml:space="preserve">[2].  </w:t>
      </w:r>
    </w:p>
    <w:tbl>
      <w:tblPr>
        <w:tblStyle w:val="TableGrid"/>
        <w:tblW w:w="0" w:type="auto"/>
        <w:tblLook w:val="04A0" w:firstRow="1" w:lastRow="0" w:firstColumn="1" w:lastColumn="0" w:noHBand="0" w:noVBand="1"/>
      </w:tblPr>
      <w:tblGrid>
        <w:gridCol w:w="9350"/>
      </w:tblGrid>
      <w:tr w:rsidR="00BA77EF" w14:paraId="19CA0E55" w14:textId="77777777" w:rsidTr="00462B89">
        <w:tc>
          <w:tcPr>
            <w:tcW w:w="9350" w:type="dxa"/>
          </w:tcPr>
          <w:p w14:paraId="0CC805DE" w14:textId="77777777" w:rsidR="00BA77EF" w:rsidRDefault="00BA77EF" w:rsidP="00462B89">
            <w:pPr>
              <w:rPr>
                <w:highlight w:val="green"/>
              </w:rPr>
            </w:pPr>
          </w:p>
          <w:p w14:paraId="7095D1D0" w14:textId="77777777" w:rsidR="00BA77EF" w:rsidRPr="001B0C0D" w:rsidRDefault="00BA77EF" w:rsidP="00462B89">
            <w:pPr>
              <w:rPr>
                <w:highlight w:val="green"/>
              </w:rPr>
            </w:pPr>
            <w:r w:rsidRPr="001B0C0D">
              <w:rPr>
                <w:highlight w:val="green"/>
              </w:rPr>
              <w:t>Agreement</w:t>
            </w:r>
          </w:p>
          <w:p w14:paraId="3E9F134C" w14:textId="77777777" w:rsidR="00BA77EF" w:rsidRPr="004C62CC" w:rsidRDefault="00BA77EF" w:rsidP="00462B89">
            <w:pPr>
              <w:rPr>
                <w:rStyle w:val="mc-span"/>
                <w:rFonts w:eastAsia="Times New Roman"/>
              </w:rPr>
            </w:pPr>
            <w:r w:rsidRPr="004C62CC">
              <w:rPr>
                <w:rStyle w:val="mc-span"/>
                <w:rFonts w:eastAsia="Times New Roman"/>
              </w:rPr>
              <w:t>Take the following network-UE collaboration levels as one aspect for defining collaboration levels</w:t>
            </w:r>
          </w:p>
          <w:p w14:paraId="77B41276" w14:textId="77777777" w:rsidR="00BA77EF" w:rsidRPr="004C62CC" w:rsidRDefault="00BA77EF" w:rsidP="00462B89">
            <w:pPr>
              <w:ind w:left="720"/>
              <w:rPr>
                <w:rStyle w:val="mc-span"/>
              </w:rPr>
            </w:pPr>
            <w:r>
              <w:rPr>
                <w:rStyle w:val="mc-span"/>
                <w:rFonts w:eastAsia="Times New Roman"/>
              </w:rPr>
              <w:t>1.</w:t>
            </w:r>
            <w:r>
              <w:rPr>
                <w:rStyle w:val="mc-span"/>
                <w:rFonts w:eastAsia="Times New Roman"/>
              </w:rPr>
              <w:tab/>
            </w:r>
            <w:r w:rsidRPr="004C62CC">
              <w:rPr>
                <w:rStyle w:val="mc-span"/>
                <w:rFonts w:eastAsia="Times New Roman"/>
              </w:rPr>
              <w:t>Level x: No collaboration</w:t>
            </w:r>
          </w:p>
          <w:p w14:paraId="5235407D" w14:textId="77777777" w:rsidR="00BA77EF" w:rsidRPr="004C62CC" w:rsidRDefault="00BA77EF" w:rsidP="00462B89">
            <w:pPr>
              <w:ind w:left="720"/>
              <w:rPr>
                <w:rStyle w:val="mc-span"/>
              </w:rPr>
            </w:pPr>
            <w:r>
              <w:rPr>
                <w:rStyle w:val="mc-span"/>
                <w:rFonts w:eastAsia="Times New Roman"/>
              </w:rPr>
              <w:t>2.</w:t>
            </w:r>
            <w:r>
              <w:rPr>
                <w:rStyle w:val="mc-span"/>
                <w:rFonts w:eastAsia="Times New Roman"/>
              </w:rPr>
              <w:tab/>
            </w:r>
            <w:r w:rsidRPr="004C62CC">
              <w:rPr>
                <w:rStyle w:val="mc-span"/>
                <w:rFonts w:eastAsia="Times New Roman"/>
              </w:rPr>
              <w:t>Level y: Signaling-based collaboration without model transfer</w:t>
            </w:r>
          </w:p>
          <w:p w14:paraId="5FF7CC8E" w14:textId="77777777" w:rsidR="00BA77EF" w:rsidRPr="004C62CC" w:rsidRDefault="00BA77EF" w:rsidP="00462B89">
            <w:pPr>
              <w:ind w:left="720"/>
              <w:rPr>
                <w:rStyle w:val="mc-span"/>
              </w:rPr>
            </w:pPr>
            <w:r>
              <w:rPr>
                <w:rStyle w:val="mc-span"/>
                <w:rFonts w:eastAsia="Times New Roman"/>
              </w:rPr>
              <w:lastRenderedPageBreak/>
              <w:t>3.</w:t>
            </w:r>
            <w:r>
              <w:rPr>
                <w:rStyle w:val="mc-span"/>
                <w:rFonts w:eastAsia="Times New Roman"/>
              </w:rPr>
              <w:tab/>
            </w:r>
            <w:r w:rsidRPr="004C62CC">
              <w:rPr>
                <w:rStyle w:val="mc-span"/>
                <w:rFonts w:eastAsia="Times New Roman"/>
              </w:rPr>
              <w:t>Level z: Signaling-based collaboration with model transfer</w:t>
            </w:r>
          </w:p>
          <w:p w14:paraId="406F58ED" w14:textId="77777777" w:rsidR="00BA77EF" w:rsidRDefault="00BA77EF" w:rsidP="00462B89">
            <w:pPr>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AB340CF" w14:textId="77777777" w:rsidR="00BA77EF" w:rsidRDefault="00BA77EF" w:rsidP="00462B89">
            <w:r w:rsidRPr="00771FF6">
              <w:rPr>
                <w:rStyle w:val="mc-span"/>
                <w:rFonts w:eastAsia="DengXian"/>
                <w:lang w:eastAsia="zh-CN"/>
              </w:rPr>
              <w:t xml:space="preserve">FFS: Clarification is needed for Level x-y boundary </w:t>
            </w:r>
          </w:p>
        </w:tc>
      </w:tr>
    </w:tbl>
    <w:p w14:paraId="5643ED36" w14:textId="5EDC465A" w:rsidR="00393013" w:rsidRDefault="002103F3" w:rsidP="0093078A">
      <w:pPr>
        <w:spacing w:before="240"/>
      </w:pPr>
      <w:r>
        <w:lastRenderedPageBreak/>
        <w:t>In this contribution</w:t>
      </w:r>
      <w:r w:rsidR="00071459">
        <w:t xml:space="preserve"> we provide our views on</w:t>
      </w:r>
      <w:r w:rsidR="00676862">
        <w:t xml:space="preserve"> UE-gNB collaboration levels, model transfer and LCM aspects.</w:t>
      </w:r>
      <w:r w:rsidR="00D95765">
        <w:t xml:space="preserve"> </w:t>
      </w:r>
    </w:p>
    <w:p w14:paraId="3B785ADD" w14:textId="21D5224B" w:rsidR="00CC4D78" w:rsidRDefault="00F01BBD" w:rsidP="00C010D0">
      <w:pPr>
        <w:pStyle w:val="Heading1"/>
        <w:spacing w:after="0"/>
        <w:rPr>
          <w:szCs w:val="32"/>
        </w:rPr>
      </w:pPr>
      <w:r>
        <w:rPr>
          <w:szCs w:val="32"/>
        </w:rPr>
        <w:t>General aspects of AI/ML framework</w:t>
      </w:r>
    </w:p>
    <w:p w14:paraId="39BADF44" w14:textId="55BA32D3" w:rsidR="00286BF5" w:rsidRDefault="00F01BBD" w:rsidP="00286BF5">
      <w:pPr>
        <w:pStyle w:val="Heading2"/>
      </w:pPr>
      <w:r w:rsidRPr="00F01BBD">
        <w:t>UE-gNB collaboration</w:t>
      </w:r>
      <w:r w:rsidR="00071459">
        <w:t xml:space="preserve"> levels</w:t>
      </w:r>
    </w:p>
    <w:p w14:paraId="7957BBB0" w14:textId="404654DE" w:rsidR="00A01F2C" w:rsidRDefault="000A262E" w:rsidP="00071459">
      <w:pPr>
        <w:rPr>
          <w:lang w:val="en-GB" w:eastAsia="zh-CN"/>
        </w:rPr>
      </w:pPr>
      <w:r>
        <w:rPr>
          <w:lang w:val="en-GB" w:eastAsia="zh-CN"/>
        </w:rPr>
        <w:t xml:space="preserve">In </w:t>
      </w:r>
      <w:r w:rsidR="00BD7523">
        <w:rPr>
          <w:lang w:val="en-GB" w:eastAsia="zh-CN"/>
        </w:rPr>
        <w:t>RAN1#109e initial agreement on the definition of different collaboration levels</w:t>
      </w:r>
      <w:r w:rsidR="009E1144">
        <w:rPr>
          <w:lang w:val="en-GB" w:eastAsia="zh-CN"/>
        </w:rPr>
        <w:t xml:space="preserve"> x,</w:t>
      </w:r>
      <w:r w:rsidR="00F522BB">
        <w:rPr>
          <w:lang w:val="en-GB" w:eastAsia="zh-CN"/>
        </w:rPr>
        <w:t xml:space="preserve"> </w:t>
      </w:r>
      <w:r w:rsidR="009E1144">
        <w:rPr>
          <w:lang w:val="en-GB" w:eastAsia="zh-CN"/>
        </w:rPr>
        <w:t>y and z</w:t>
      </w:r>
      <w:r w:rsidR="00BD7523">
        <w:rPr>
          <w:lang w:val="en-GB" w:eastAsia="zh-CN"/>
        </w:rPr>
        <w:t xml:space="preserve"> was made. </w:t>
      </w:r>
      <w:r w:rsidR="009E1144">
        <w:rPr>
          <w:lang w:val="en-GB" w:eastAsia="zh-CN"/>
        </w:rPr>
        <w:t xml:space="preserve">During last meeting potential alternatives to create additional sub-levels of y and z were discussed.  </w:t>
      </w:r>
      <w:proofErr w:type="gramStart"/>
      <w:r w:rsidR="00A01F2C">
        <w:rPr>
          <w:lang w:val="en-GB" w:eastAsia="zh-CN"/>
        </w:rPr>
        <w:t>However</w:t>
      </w:r>
      <w:proofErr w:type="gramEnd"/>
      <w:r w:rsidR="00A01F2C">
        <w:rPr>
          <w:lang w:val="en-GB" w:eastAsia="zh-CN"/>
        </w:rPr>
        <w:t xml:space="preserve"> consensus could not be reached, and guidance was added to chairman’s notes as follows:</w:t>
      </w:r>
    </w:p>
    <w:tbl>
      <w:tblPr>
        <w:tblStyle w:val="TableGrid"/>
        <w:tblW w:w="0" w:type="auto"/>
        <w:tblLook w:val="04A0" w:firstRow="1" w:lastRow="0" w:firstColumn="1" w:lastColumn="0" w:noHBand="0" w:noVBand="1"/>
      </w:tblPr>
      <w:tblGrid>
        <w:gridCol w:w="9350"/>
      </w:tblGrid>
      <w:tr w:rsidR="00A01F2C" w14:paraId="3DB019B3" w14:textId="77777777" w:rsidTr="00652D00">
        <w:tc>
          <w:tcPr>
            <w:tcW w:w="9350" w:type="dxa"/>
          </w:tcPr>
          <w:p w14:paraId="615D6542" w14:textId="77777777" w:rsidR="00A01F2C" w:rsidRDefault="00A01F2C" w:rsidP="00A01F2C">
            <w:r>
              <w:t>Note:</w:t>
            </w:r>
          </w:p>
          <w:p w14:paraId="5746441E" w14:textId="57028CDC" w:rsidR="00A01F2C" w:rsidRDefault="00A01F2C" w:rsidP="00A01F2C">
            <w:r>
              <w:t>Companies are encouraged to bring discussions on various options and their views on how to define Level y/z boundary in the next RAN1 meeting.</w:t>
            </w:r>
          </w:p>
        </w:tc>
      </w:tr>
    </w:tbl>
    <w:p w14:paraId="6214F870" w14:textId="77777777" w:rsidR="00A01F2C" w:rsidRDefault="00A01F2C" w:rsidP="00071459">
      <w:pPr>
        <w:rPr>
          <w:lang w:val="en-GB" w:eastAsia="zh-CN"/>
        </w:rPr>
      </w:pPr>
    </w:p>
    <w:p w14:paraId="683E66D4" w14:textId="1586B878" w:rsidR="0091421D" w:rsidRDefault="0091421D" w:rsidP="00071459">
      <w:pPr>
        <w:rPr>
          <w:lang w:val="en-GB" w:eastAsia="zh-CN"/>
        </w:rPr>
      </w:pPr>
      <w:r>
        <w:rPr>
          <w:lang w:val="en-GB" w:eastAsia="zh-CN"/>
        </w:rPr>
        <w:t xml:space="preserve">Some of the alternatives include defining sublevels based on one-sided or two-sided models or defining sublevels based on </w:t>
      </w:r>
      <w:r w:rsidR="00E51734">
        <w:rPr>
          <w:lang w:val="en-GB" w:eastAsia="zh-CN"/>
        </w:rPr>
        <w:t xml:space="preserve">the content of </w:t>
      </w:r>
      <w:r>
        <w:rPr>
          <w:lang w:val="en-GB" w:eastAsia="zh-CN"/>
        </w:rPr>
        <w:t xml:space="preserve">model transfer. </w:t>
      </w:r>
      <w:r w:rsidR="00E80BDB">
        <w:rPr>
          <w:lang w:val="en-GB" w:eastAsia="zh-CN"/>
        </w:rPr>
        <w:t>We feel that the collaboration level discussions have been contentious. Additional definition of more</w:t>
      </w:r>
      <w:r>
        <w:rPr>
          <w:lang w:val="en-GB" w:eastAsia="zh-CN"/>
        </w:rPr>
        <w:t xml:space="preserve"> finer collaboration level</w:t>
      </w:r>
      <w:r w:rsidR="00E80BDB">
        <w:rPr>
          <w:lang w:val="en-GB" w:eastAsia="zh-CN"/>
        </w:rPr>
        <w:t>s could</w:t>
      </w:r>
      <w:r>
        <w:rPr>
          <w:lang w:val="en-GB" w:eastAsia="zh-CN"/>
        </w:rPr>
        <w:t xml:space="preserve"> create complexity for use-case down selection. </w:t>
      </w:r>
      <w:r w:rsidR="00F07173">
        <w:rPr>
          <w:lang w:val="en-GB" w:eastAsia="zh-CN"/>
        </w:rPr>
        <w:t>The current collaboration level definition seems sufficient to progress the use case specific discussions. We don’t see a</w:t>
      </w:r>
      <w:r w:rsidR="00B96687">
        <w:rPr>
          <w:lang w:val="en-GB" w:eastAsia="zh-CN"/>
        </w:rPr>
        <w:t>n</w:t>
      </w:r>
      <w:r w:rsidR="00F07173">
        <w:rPr>
          <w:lang w:val="en-GB" w:eastAsia="zh-CN"/>
        </w:rPr>
        <w:t xml:space="preserve"> </w:t>
      </w:r>
      <w:r w:rsidR="00A01F2C">
        <w:rPr>
          <w:lang w:val="en-GB" w:eastAsia="zh-CN"/>
        </w:rPr>
        <w:t xml:space="preserve">urgent </w:t>
      </w:r>
      <w:r w:rsidR="00F07173">
        <w:rPr>
          <w:lang w:val="en-GB" w:eastAsia="zh-CN"/>
        </w:rPr>
        <w:t xml:space="preserve">need to further refine the collaboration levels. </w:t>
      </w:r>
      <w:r w:rsidR="003551D8">
        <w:rPr>
          <w:lang w:val="en-GB" w:eastAsia="zh-CN"/>
        </w:rPr>
        <w:t>Any further discussions of collaboration level can be done after sufficient progress is made in the model life cycle management.</w:t>
      </w:r>
    </w:p>
    <w:p w14:paraId="562C469A" w14:textId="3A1F5E7B" w:rsidR="00A109D5" w:rsidRDefault="00A109D5" w:rsidP="00A109D5">
      <w:pPr>
        <w:rPr>
          <w:b/>
          <w:bCs/>
        </w:rPr>
      </w:pPr>
      <w:r w:rsidRPr="00B329A2">
        <w:rPr>
          <w:b/>
          <w:bCs/>
        </w:rPr>
        <w:t>Proposal</w:t>
      </w:r>
      <w:r w:rsidR="00F07D35">
        <w:rPr>
          <w:b/>
          <w:bCs/>
        </w:rPr>
        <w:t xml:space="preserve"> </w:t>
      </w:r>
      <w:r w:rsidR="00964398">
        <w:rPr>
          <w:b/>
          <w:bCs/>
        </w:rPr>
        <w:t>1</w:t>
      </w:r>
      <w:r w:rsidRPr="00B329A2">
        <w:rPr>
          <w:b/>
          <w:bCs/>
        </w:rPr>
        <w:t xml:space="preserve">: </w:t>
      </w:r>
      <w:r>
        <w:rPr>
          <w:b/>
          <w:bCs/>
        </w:rPr>
        <w:t xml:space="preserve">High level classification of collaboration levels </w:t>
      </w:r>
      <w:r w:rsidR="002F12EE">
        <w:rPr>
          <w:b/>
          <w:bCs/>
        </w:rPr>
        <w:t xml:space="preserve">x, y and z </w:t>
      </w:r>
      <w:r>
        <w:rPr>
          <w:b/>
          <w:bCs/>
        </w:rPr>
        <w:t xml:space="preserve">are sufficient for discussion at the study item level. </w:t>
      </w:r>
    </w:p>
    <w:p w14:paraId="379A0473" w14:textId="607856B2" w:rsidR="00A109D5" w:rsidRDefault="00071459" w:rsidP="00071459">
      <w:pPr>
        <w:rPr>
          <w:b/>
          <w:bCs/>
        </w:rPr>
      </w:pPr>
      <w:r w:rsidRPr="00B329A2">
        <w:rPr>
          <w:b/>
          <w:bCs/>
        </w:rPr>
        <w:t>Proposal</w:t>
      </w:r>
      <w:r w:rsidR="00F07D35">
        <w:rPr>
          <w:b/>
          <w:bCs/>
        </w:rPr>
        <w:t xml:space="preserve"> </w:t>
      </w:r>
      <w:r w:rsidR="00964398">
        <w:rPr>
          <w:b/>
          <w:bCs/>
        </w:rPr>
        <w:t>2</w:t>
      </w:r>
      <w:r w:rsidRPr="00B329A2">
        <w:rPr>
          <w:b/>
          <w:bCs/>
        </w:rPr>
        <w:t xml:space="preserve">: </w:t>
      </w:r>
      <w:r>
        <w:rPr>
          <w:b/>
          <w:bCs/>
        </w:rPr>
        <w:t>Collaboration levels x,</w:t>
      </w:r>
      <w:r w:rsidR="00597EE4">
        <w:rPr>
          <w:b/>
          <w:bCs/>
        </w:rPr>
        <w:t xml:space="preserve"> </w:t>
      </w:r>
      <w:r>
        <w:rPr>
          <w:b/>
          <w:bCs/>
        </w:rPr>
        <w:t>y,</w:t>
      </w:r>
      <w:r w:rsidR="00597EE4">
        <w:rPr>
          <w:b/>
          <w:bCs/>
        </w:rPr>
        <w:t xml:space="preserve"> </w:t>
      </w:r>
      <w:r>
        <w:rPr>
          <w:b/>
          <w:bCs/>
        </w:rPr>
        <w:t xml:space="preserve">z can be combined with other terminologies </w:t>
      </w:r>
      <w:r w:rsidR="00597EE4">
        <w:rPr>
          <w:b/>
          <w:bCs/>
        </w:rPr>
        <w:t>e.g.,</w:t>
      </w:r>
      <w:r>
        <w:rPr>
          <w:b/>
          <w:bCs/>
        </w:rPr>
        <w:t xml:space="preserve"> UE side model, NW side model, </w:t>
      </w:r>
      <w:r w:rsidR="009029F1">
        <w:rPr>
          <w:b/>
          <w:bCs/>
        </w:rPr>
        <w:t>two-sided</w:t>
      </w:r>
      <w:r w:rsidR="00A109D5">
        <w:rPr>
          <w:b/>
          <w:bCs/>
        </w:rPr>
        <w:t xml:space="preserve"> model </w:t>
      </w:r>
      <w:r w:rsidR="00A76D7F">
        <w:rPr>
          <w:b/>
          <w:bCs/>
        </w:rPr>
        <w:t xml:space="preserve">etc. </w:t>
      </w:r>
      <w:r w:rsidR="00A109D5">
        <w:rPr>
          <w:b/>
          <w:bCs/>
        </w:rPr>
        <w:t>to characterize specific deployments</w:t>
      </w:r>
      <w:r w:rsidR="00A76D7F">
        <w:rPr>
          <w:b/>
          <w:bCs/>
        </w:rPr>
        <w:t xml:space="preserve">, </w:t>
      </w:r>
      <w:r w:rsidR="00A76D7F" w:rsidRPr="00A76D7F">
        <w:rPr>
          <w:b/>
          <w:bCs/>
        </w:rPr>
        <w:t>if needed</w:t>
      </w:r>
      <w:r w:rsidR="00597EE4">
        <w:rPr>
          <w:b/>
          <w:bCs/>
        </w:rPr>
        <w:t>.</w:t>
      </w:r>
    </w:p>
    <w:p w14:paraId="54C35D4F" w14:textId="20953306" w:rsidR="00286BF5" w:rsidRPr="00286BF5" w:rsidRDefault="00071459" w:rsidP="00286BF5">
      <w:pPr>
        <w:rPr>
          <w:lang w:val="en-GB" w:eastAsia="zh-CN"/>
        </w:rPr>
      </w:pPr>
      <w:r>
        <w:rPr>
          <w:lang w:val="en-GB" w:eastAsia="zh-CN"/>
        </w:rPr>
        <w:t xml:space="preserve">One of the FFS items from the previous meeting is the clarification on level x-y boundary. More specifically, the scope of </w:t>
      </w:r>
      <w:r w:rsidR="008C7709">
        <w:rPr>
          <w:lang w:val="en-GB" w:eastAsia="zh-CN"/>
        </w:rPr>
        <w:t>l</w:t>
      </w:r>
      <w:r>
        <w:rPr>
          <w:lang w:val="en-GB" w:eastAsia="zh-CN"/>
        </w:rPr>
        <w:t xml:space="preserve">evel x should be clarified. </w:t>
      </w:r>
      <w:r w:rsidR="00A01F2C">
        <w:rPr>
          <w:lang w:val="en-GB" w:eastAsia="zh-CN"/>
        </w:rPr>
        <w:t xml:space="preserve">One option is to define </w:t>
      </w:r>
      <w:r w:rsidR="008C7709">
        <w:rPr>
          <w:lang w:val="en-GB" w:eastAsia="zh-CN"/>
        </w:rPr>
        <w:t>l</w:t>
      </w:r>
      <w:r w:rsidR="00A01F2C">
        <w:rPr>
          <w:lang w:val="en-GB" w:eastAsia="zh-CN"/>
        </w:rPr>
        <w:t>evel</w:t>
      </w:r>
      <w:r w:rsidR="00B96687">
        <w:rPr>
          <w:lang w:val="en-GB" w:eastAsia="zh-CN"/>
        </w:rPr>
        <w:t xml:space="preserve"> x as implementation based AIML operation that can be supported by R17 specification without any modification. </w:t>
      </w:r>
      <w:proofErr w:type="gramStart"/>
      <w:r w:rsidR="00B96687">
        <w:rPr>
          <w:lang w:val="en-GB" w:eastAsia="zh-CN"/>
        </w:rPr>
        <w:t>However</w:t>
      </w:r>
      <w:proofErr w:type="gramEnd"/>
      <w:r w:rsidR="00B96687">
        <w:rPr>
          <w:lang w:val="en-GB" w:eastAsia="zh-CN"/>
        </w:rPr>
        <w:t xml:space="preserve"> such a description is not forward compatible. In other words, there may be R18 specification enhancements outside of AIML SI that may be beneficial for </w:t>
      </w:r>
      <w:r w:rsidR="008C7709">
        <w:rPr>
          <w:lang w:val="en-GB" w:eastAsia="zh-CN"/>
        </w:rPr>
        <w:t>l</w:t>
      </w:r>
      <w:r w:rsidR="00B96687">
        <w:rPr>
          <w:lang w:val="en-GB" w:eastAsia="zh-CN"/>
        </w:rPr>
        <w:t>evel x operation. As a result, we can define</w:t>
      </w:r>
      <w:r w:rsidR="008C7709">
        <w:rPr>
          <w:lang w:val="en-GB" w:eastAsia="zh-CN"/>
        </w:rPr>
        <w:t xml:space="preserve"> l</w:t>
      </w:r>
      <w:r w:rsidR="00A01F2C">
        <w:rPr>
          <w:lang w:val="en-GB" w:eastAsia="zh-CN"/>
        </w:rPr>
        <w:t xml:space="preserve">evel x </w:t>
      </w:r>
      <w:r w:rsidR="00DE4C70">
        <w:rPr>
          <w:lang w:val="en-GB" w:eastAsia="zh-CN"/>
        </w:rPr>
        <w:t xml:space="preserve">without limiting it to a specific release. Level x should then include </w:t>
      </w:r>
      <w:r w:rsidR="00B96687">
        <w:rPr>
          <w:lang w:val="en-GB" w:eastAsia="zh-CN"/>
        </w:rPr>
        <w:t xml:space="preserve">any implementation based AIML operation that doesn’t need any </w:t>
      </w:r>
      <w:r w:rsidR="00A01F2C">
        <w:rPr>
          <w:lang w:val="en-GB" w:eastAsia="zh-CN"/>
        </w:rPr>
        <w:t xml:space="preserve">collaboration between UE and gNB. </w:t>
      </w:r>
    </w:p>
    <w:p w14:paraId="79FC0F50" w14:textId="03A2C57B" w:rsidR="00071459" w:rsidRDefault="00071459" w:rsidP="00071459">
      <w:pPr>
        <w:rPr>
          <w:b/>
          <w:bCs/>
        </w:rPr>
      </w:pPr>
      <w:r w:rsidRPr="00B329A2">
        <w:rPr>
          <w:b/>
          <w:bCs/>
        </w:rPr>
        <w:t>Proposal</w:t>
      </w:r>
      <w:r w:rsidR="00F07D35">
        <w:rPr>
          <w:b/>
          <w:bCs/>
        </w:rPr>
        <w:t xml:space="preserve"> </w:t>
      </w:r>
      <w:r w:rsidR="00964398">
        <w:rPr>
          <w:b/>
          <w:bCs/>
        </w:rPr>
        <w:t>3</w:t>
      </w:r>
      <w:r w:rsidRPr="00B329A2">
        <w:rPr>
          <w:b/>
          <w:bCs/>
        </w:rPr>
        <w:t xml:space="preserve">: </w:t>
      </w:r>
      <w:r w:rsidR="00607AD2">
        <w:rPr>
          <w:b/>
          <w:bCs/>
        </w:rPr>
        <w:t>Scope of l</w:t>
      </w:r>
      <w:r>
        <w:rPr>
          <w:b/>
          <w:bCs/>
        </w:rPr>
        <w:t xml:space="preserve">evel x </w:t>
      </w:r>
      <w:r w:rsidR="00B96687">
        <w:rPr>
          <w:b/>
          <w:bCs/>
        </w:rPr>
        <w:t xml:space="preserve">includes any </w:t>
      </w:r>
      <w:r w:rsidR="00DE4C70">
        <w:rPr>
          <w:b/>
          <w:bCs/>
        </w:rPr>
        <w:t>implementation-based</w:t>
      </w:r>
      <w:r w:rsidR="00B96687">
        <w:rPr>
          <w:b/>
          <w:bCs/>
        </w:rPr>
        <w:t xml:space="preserve"> AI/ML operation without any collaboration between network and UE. </w:t>
      </w:r>
    </w:p>
    <w:p w14:paraId="17B11C87" w14:textId="77777777" w:rsidR="00795482" w:rsidRDefault="00795482" w:rsidP="00721757">
      <w:pPr>
        <w:rPr>
          <w:b/>
          <w:bCs/>
        </w:rPr>
      </w:pPr>
    </w:p>
    <w:p w14:paraId="4B17222D" w14:textId="565C3AD9" w:rsidR="006A2D8B" w:rsidRDefault="00847FD1" w:rsidP="006A2D8B">
      <w:pPr>
        <w:pStyle w:val="Heading2"/>
      </w:pPr>
      <w:r>
        <w:lastRenderedPageBreak/>
        <w:t>Model transfer</w:t>
      </w:r>
    </w:p>
    <w:p w14:paraId="25E49C1D" w14:textId="3FE18005" w:rsidR="001402CC" w:rsidRDefault="001402CC" w:rsidP="001402CC">
      <w:pPr>
        <w:rPr>
          <w:lang w:val="en-GB" w:eastAsia="zh-CN"/>
        </w:rPr>
      </w:pPr>
      <w:r>
        <w:rPr>
          <w:lang w:val="en-GB" w:eastAsia="zh-CN"/>
        </w:rPr>
        <w:t xml:space="preserve">In the last meeting a working assumption is made for AI/ML model delivery as a generic term referring to delivery of AI/ML model from one entity to another entity in any manner. </w:t>
      </w:r>
    </w:p>
    <w:p w14:paraId="72C884DA" w14:textId="0CF6FA7B" w:rsidR="009D20AE" w:rsidRDefault="001402CC" w:rsidP="001402CC">
      <w:pPr>
        <w:rPr>
          <w:lang w:val="en-GB" w:eastAsia="zh-CN"/>
        </w:rPr>
      </w:pPr>
      <w:r>
        <w:rPr>
          <w:lang w:val="en-GB" w:eastAsia="zh-CN"/>
        </w:rPr>
        <w:t xml:space="preserve">Another closely related term is model transfer. </w:t>
      </w:r>
      <w:r w:rsidR="00994E94" w:rsidRPr="003E0CEE">
        <w:rPr>
          <w:lang w:val="en-GB" w:eastAsia="zh-CN"/>
        </w:rPr>
        <w:t>Model transfer is a complicated topic</w:t>
      </w:r>
      <w:r>
        <w:rPr>
          <w:lang w:val="en-GB" w:eastAsia="zh-CN"/>
        </w:rPr>
        <w:t xml:space="preserve"> since th</w:t>
      </w:r>
      <w:r w:rsidR="00452C63">
        <w:rPr>
          <w:lang w:val="en-GB" w:eastAsia="zh-CN"/>
        </w:rPr>
        <w:t>ere are m</w:t>
      </w:r>
      <w:r w:rsidR="00094126" w:rsidRPr="003E0CEE">
        <w:rPr>
          <w:lang w:val="en-GB" w:eastAsia="zh-CN"/>
        </w:rPr>
        <w:t xml:space="preserve">any different aspects to consider. </w:t>
      </w:r>
    </w:p>
    <w:p w14:paraId="64583C10" w14:textId="77777777" w:rsidR="009D20AE" w:rsidRPr="009D20AE" w:rsidRDefault="00452C63" w:rsidP="009D20AE">
      <w:pPr>
        <w:pStyle w:val="ListParagraph"/>
        <w:numPr>
          <w:ilvl w:val="0"/>
          <w:numId w:val="22"/>
        </w:numPr>
        <w:jc w:val="left"/>
        <w:rPr>
          <w:lang w:val="en-GB" w:eastAsia="zh-CN"/>
        </w:rPr>
      </w:pPr>
      <w:r w:rsidRPr="009D20AE">
        <w:rPr>
          <w:lang w:val="en-GB" w:eastAsia="zh-CN"/>
        </w:rPr>
        <w:t xml:space="preserve">First aspect is the </w:t>
      </w:r>
      <w:r w:rsidR="00BB3088" w:rsidRPr="009D20AE">
        <w:rPr>
          <w:lang w:val="en-GB" w:eastAsia="zh-CN"/>
        </w:rPr>
        <w:t xml:space="preserve">content of </w:t>
      </w:r>
      <w:r w:rsidRPr="009D20AE">
        <w:rPr>
          <w:lang w:val="en-GB" w:eastAsia="zh-CN"/>
        </w:rPr>
        <w:t xml:space="preserve">model transfer. Model transfer can include </w:t>
      </w:r>
      <w:r w:rsidR="000163BD" w:rsidRPr="009D20AE">
        <w:rPr>
          <w:lang w:val="en-GB" w:eastAsia="zh-CN"/>
        </w:rPr>
        <w:t xml:space="preserve">the just transfer of </w:t>
      </w:r>
      <w:r w:rsidRPr="009D20AE">
        <w:rPr>
          <w:lang w:val="en-GB" w:eastAsia="zh-CN"/>
        </w:rPr>
        <w:t>the model parameters</w:t>
      </w:r>
      <w:r w:rsidR="000163BD" w:rsidRPr="009D20AE">
        <w:rPr>
          <w:lang w:val="en-GB" w:eastAsia="zh-CN"/>
        </w:rPr>
        <w:t xml:space="preserve"> or model transfer can include both model structure and model parameters. </w:t>
      </w:r>
    </w:p>
    <w:p w14:paraId="66602309" w14:textId="75E24CFA" w:rsidR="009D20AE" w:rsidRPr="009D20AE" w:rsidRDefault="000163BD" w:rsidP="009D20AE">
      <w:pPr>
        <w:pStyle w:val="ListParagraph"/>
        <w:numPr>
          <w:ilvl w:val="0"/>
          <w:numId w:val="22"/>
        </w:numPr>
        <w:jc w:val="left"/>
        <w:rPr>
          <w:lang w:val="en-GB" w:eastAsia="zh-CN"/>
        </w:rPr>
      </w:pPr>
      <w:r w:rsidRPr="009D20AE">
        <w:rPr>
          <w:lang w:val="en-GB" w:eastAsia="zh-CN"/>
        </w:rPr>
        <w:t xml:space="preserve">Second aspect is </w:t>
      </w:r>
      <w:r w:rsidR="007843B5" w:rsidRPr="009D20AE">
        <w:rPr>
          <w:lang w:val="en-GB" w:eastAsia="zh-CN"/>
        </w:rPr>
        <w:t xml:space="preserve">the </w:t>
      </w:r>
      <w:r w:rsidRPr="009D20AE">
        <w:rPr>
          <w:lang w:val="en-GB" w:eastAsia="zh-CN"/>
        </w:rPr>
        <w:t xml:space="preserve">nodes involved in the model transfer. </w:t>
      </w:r>
      <w:r w:rsidR="007843B5" w:rsidRPr="009D20AE">
        <w:rPr>
          <w:lang w:val="en-GB" w:eastAsia="zh-CN"/>
        </w:rPr>
        <w:t xml:space="preserve">Models can be transferred between gNB and UE. </w:t>
      </w:r>
      <w:r w:rsidR="004973F6" w:rsidRPr="009D20AE">
        <w:rPr>
          <w:lang w:val="en-GB" w:eastAsia="zh-CN"/>
        </w:rPr>
        <w:t>Models can be transferred between UE and NG-RAN</w:t>
      </w:r>
      <w:r w:rsidR="00E31682" w:rsidRPr="009D20AE">
        <w:rPr>
          <w:lang w:val="en-GB" w:eastAsia="zh-CN"/>
        </w:rPr>
        <w:t>/CN</w:t>
      </w:r>
      <w:r w:rsidR="0046402B" w:rsidRPr="009D20AE">
        <w:rPr>
          <w:lang w:val="en-GB" w:eastAsia="zh-CN"/>
        </w:rPr>
        <w:t>/OAM</w:t>
      </w:r>
      <w:r w:rsidR="004973F6" w:rsidRPr="009D20AE">
        <w:rPr>
          <w:lang w:val="en-GB" w:eastAsia="zh-CN"/>
        </w:rPr>
        <w:t xml:space="preserve">. </w:t>
      </w:r>
      <w:r w:rsidR="00D92C5E" w:rsidRPr="009D20AE">
        <w:rPr>
          <w:lang w:val="en-GB" w:eastAsia="zh-CN"/>
        </w:rPr>
        <w:t>Models can be transferred between UE and external server.</w:t>
      </w:r>
      <w:r w:rsidR="009D20AE" w:rsidRPr="009D20AE">
        <w:rPr>
          <w:lang w:val="en-GB" w:eastAsia="zh-CN"/>
        </w:rPr>
        <w:t xml:space="preserve"> </w:t>
      </w:r>
    </w:p>
    <w:p w14:paraId="03D31DB3" w14:textId="7F22AF8A" w:rsidR="009D20AE" w:rsidRPr="009D20AE" w:rsidRDefault="009D20AE" w:rsidP="009D20AE">
      <w:pPr>
        <w:pStyle w:val="ListParagraph"/>
        <w:numPr>
          <w:ilvl w:val="0"/>
          <w:numId w:val="22"/>
        </w:numPr>
        <w:jc w:val="left"/>
        <w:rPr>
          <w:lang w:val="en-GB" w:eastAsia="zh-CN"/>
        </w:rPr>
      </w:pPr>
      <w:r w:rsidRPr="009D20AE">
        <w:rPr>
          <w:lang w:val="en-GB" w:eastAsia="zh-CN"/>
        </w:rPr>
        <w:t xml:space="preserve">Third aspect is the model transfer mechanism. Model transfer can be over </w:t>
      </w:r>
      <w:r>
        <w:rPr>
          <w:lang w:val="en-GB" w:eastAsia="zh-CN"/>
        </w:rPr>
        <w:t>C</w:t>
      </w:r>
      <w:r w:rsidRPr="009D20AE">
        <w:rPr>
          <w:lang w:val="en-GB" w:eastAsia="zh-CN"/>
        </w:rPr>
        <w:t xml:space="preserve">ontrol </w:t>
      </w:r>
      <w:r>
        <w:rPr>
          <w:lang w:val="en-GB" w:eastAsia="zh-CN"/>
        </w:rPr>
        <w:t>P</w:t>
      </w:r>
      <w:r w:rsidRPr="009D20AE">
        <w:rPr>
          <w:lang w:val="en-GB" w:eastAsia="zh-CN"/>
        </w:rPr>
        <w:t>lane</w:t>
      </w:r>
      <w:r>
        <w:rPr>
          <w:lang w:val="en-GB" w:eastAsia="zh-CN"/>
        </w:rPr>
        <w:t xml:space="preserve"> (</w:t>
      </w:r>
      <w:r w:rsidR="006E282C">
        <w:rPr>
          <w:lang w:val="en-GB" w:eastAsia="zh-CN"/>
        </w:rPr>
        <w:t>RRC/NAS</w:t>
      </w:r>
      <w:r>
        <w:rPr>
          <w:lang w:val="en-GB" w:eastAsia="zh-CN"/>
        </w:rPr>
        <w:t>)</w:t>
      </w:r>
      <w:r w:rsidRPr="009D20AE">
        <w:rPr>
          <w:lang w:val="en-GB" w:eastAsia="zh-CN"/>
        </w:rPr>
        <w:t xml:space="preserve"> or </w:t>
      </w:r>
      <w:r>
        <w:rPr>
          <w:lang w:val="en-GB" w:eastAsia="zh-CN"/>
        </w:rPr>
        <w:t>U</w:t>
      </w:r>
      <w:r w:rsidRPr="009D20AE">
        <w:rPr>
          <w:lang w:val="en-GB" w:eastAsia="zh-CN"/>
        </w:rPr>
        <w:t xml:space="preserve">ser </w:t>
      </w:r>
      <w:r>
        <w:rPr>
          <w:lang w:val="en-GB" w:eastAsia="zh-CN"/>
        </w:rPr>
        <w:t>P</w:t>
      </w:r>
      <w:r w:rsidRPr="009D20AE">
        <w:rPr>
          <w:lang w:val="en-GB" w:eastAsia="zh-CN"/>
        </w:rPr>
        <w:t>lane</w:t>
      </w:r>
      <w:r>
        <w:rPr>
          <w:lang w:val="en-GB" w:eastAsia="zh-CN"/>
        </w:rPr>
        <w:t xml:space="preserve"> (UP)</w:t>
      </w:r>
      <w:r w:rsidRPr="009D20AE">
        <w:rPr>
          <w:lang w:val="en-GB" w:eastAsia="zh-CN"/>
        </w:rPr>
        <w:t xml:space="preserve">. </w:t>
      </w:r>
    </w:p>
    <w:p w14:paraId="621A1F82" w14:textId="52F0D6FC" w:rsidR="00847FD1" w:rsidRDefault="009D20AE" w:rsidP="009D20AE">
      <w:pPr>
        <w:pStyle w:val="ListParagraph"/>
        <w:numPr>
          <w:ilvl w:val="0"/>
          <w:numId w:val="22"/>
        </w:numPr>
        <w:jc w:val="left"/>
        <w:rPr>
          <w:lang w:val="en-GB" w:eastAsia="zh-CN"/>
        </w:rPr>
      </w:pPr>
      <w:r w:rsidRPr="009D20AE">
        <w:rPr>
          <w:lang w:val="en-GB" w:eastAsia="zh-CN"/>
        </w:rPr>
        <w:t xml:space="preserve">Fourth aspect is the model </w:t>
      </w:r>
      <w:r>
        <w:rPr>
          <w:lang w:val="en-GB" w:eastAsia="zh-CN"/>
        </w:rPr>
        <w:t xml:space="preserve">representation </w:t>
      </w:r>
      <w:r w:rsidRPr="009D20AE">
        <w:rPr>
          <w:lang w:val="en-GB" w:eastAsia="zh-CN"/>
        </w:rPr>
        <w:t xml:space="preserve">format. Model format can </w:t>
      </w:r>
      <w:r>
        <w:rPr>
          <w:lang w:val="en-GB" w:eastAsia="zh-CN"/>
        </w:rPr>
        <w:t>be defined by 3GPP</w:t>
      </w:r>
      <w:r w:rsidR="004F79C5">
        <w:rPr>
          <w:lang w:val="en-GB" w:eastAsia="zh-CN"/>
        </w:rPr>
        <w:t xml:space="preserve"> or</w:t>
      </w:r>
      <w:r>
        <w:rPr>
          <w:lang w:val="en-GB" w:eastAsia="zh-CN"/>
        </w:rPr>
        <w:t xml:space="preserve"> </w:t>
      </w:r>
      <w:r w:rsidR="00123749">
        <w:rPr>
          <w:lang w:val="en-GB" w:eastAsia="zh-CN"/>
        </w:rPr>
        <w:t>non-3GPP based (</w:t>
      </w:r>
      <w:proofErr w:type="gramStart"/>
      <w:r w:rsidR="00123749">
        <w:rPr>
          <w:lang w:val="en-GB" w:eastAsia="zh-CN"/>
        </w:rPr>
        <w:t>e.g.</w:t>
      </w:r>
      <w:proofErr w:type="gramEnd"/>
      <w:r w:rsidR="00123749">
        <w:rPr>
          <w:lang w:val="en-GB" w:eastAsia="zh-CN"/>
        </w:rPr>
        <w:t xml:space="preserve"> </w:t>
      </w:r>
      <w:r>
        <w:rPr>
          <w:lang w:val="en-GB" w:eastAsia="zh-CN"/>
        </w:rPr>
        <w:t>defined by external standards or be proprietary</w:t>
      </w:r>
      <w:r w:rsidR="004F79C5">
        <w:rPr>
          <w:lang w:val="en-GB" w:eastAsia="zh-CN"/>
        </w:rPr>
        <w:t xml:space="preserve"> </w:t>
      </w:r>
      <w:r w:rsidR="006E282C">
        <w:rPr>
          <w:lang w:val="en-GB" w:eastAsia="zh-CN"/>
        </w:rPr>
        <w:t>including model delivery as run-time binary image</w:t>
      </w:r>
      <w:r w:rsidR="00B36AB2">
        <w:rPr>
          <w:lang w:val="en-GB" w:eastAsia="zh-CN"/>
        </w:rPr>
        <w:t>)</w:t>
      </w:r>
      <w:r>
        <w:rPr>
          <w:lang w:val="en-GB" w:eastAsia="zh-CN"/>
        </w:rPr>
        <w:t xml:space="preserve">. </w:t>
      </w:r>
    </w:p>
    <w:p w14:paraId="4D908E33" w14:textId="77777777" w:rsidR="009D20AE" w:rsidRPr="009D20AE" w:rsidRDefault="009D20AE" w:rsidP="009D20AE">
      <w:pPr>
        <w:ind w:left="360"/>
        <w:jc w:val="left"/>
        <w:rPr>
          <w:lang w:val="en-GB" w:eastAsia="zh-CN"/>
        </w:rPr>
      </w:pPr>
    </w:p>
    <w:p w14:paraId="4EB826A7" w14:textId="0193C2A7" w:rsidR="009D20AE" w:rsidRPr="001402CC" w:rsidRDefault="001402CC" w:rsidP="006A2D8B">
      <w:r>
        <w:t xml:space="preserve">One of the biggest challenges with model transfer is the handling </w:t>
      </w:r>
      <w:r w:rsidR="007C2D49">
        <w:t xml:space="preserve">of models </w:t>
      </w:r>
      <w:r>
        <w:t xml:space="preserve">in the UE. UE implementations might not be flexible enough (yet) to allow for </w:t>
      </w:r>
      <w:r w:rsidR="00446A96">
        <w:t xml:space="preserve">efficient inference for any arbitrary </w:t>
      </w:r>
      <w:r w:rsidR="00A9483C">
        <w:t xml:space="preserve">downloaded </w:t>
      </w:r>
      <w:r w:rsidR="00446A96">
        <w:t>model</w:t>
      </w:r>
      <w:r w:rsidRPr="001402CC">
        <w:t>.</w:t>
      </w:r>
      <w:r w:rsidR="00446A96">
        <w:t xml:space="preserve"> This may lead to increased latency and/or power consumption for the </w:t>
      </w:r>
      <w:r w:rsidR="009E656A">
        <w:t xml:space="preserve">inference at the </w:t>
      </w:r>
      <w:r w:rsidR="00446A96">
        <w:t>UE. Another challenge is the</w:t>
      </w:r>
      <w:r w:rsidR="00380F80">
        <w:t xml:space="preserve"> huge</w:t>
      </w:r>
      <w:r w:rsidR="00446A96">
        <w:t xml:space="preserve"> specification effort to define interoperable model </w:t>
      </w:r>
      <w:r w:rsidR="00380F80">
        <w:t xml:space="preserve">transfer mechanism and model </w:t>
      </w:r>
      <w:r w:rsidR="00446A96">
        <w:t xml:space="preserve">format. </w:t>
      </w:r>
      <w:r w:rsidR="002162FD">
        <w:t xml:space="preserve">We think that collaboration level y according to definition is a signaling based collaboration without model transfer. </w:t>
      </w:r>
      <w:r w:rsidR="00895AD2" w:rsidRPr="00895AD2">
        <w:t>More generally the principle behind level y and level z separation should be based on impact to specification due to model transfer</w:t>
      </w:r>
      <w:r w:rsidR="00EE16CF">
        <w:t xml:space="preserve"> procedure</w:t>
      </w:r>
      <w:r w:rsidR="00895AD2" w:rsidRPr="00895AD2">
        <w:t>. Level z should include model transfer scenarios that have specification impact.</w:t>
      </w:r>
      <w:r w:rsidR="00895AD2">
        <w:t xml:space="preserve"> </w:t>
      </w:r>
      <w:r w:rsidR="002162FD">
        <w:t>Hence the scope of model transfer</w:t>
      </w:r>
      <w:r w:rsidR="00634D74">
        <w:t>,</w:t>
      </w:r>
      <w:r w:rsidR="002162FD">
        <w:t xml:space="preserve"> at least for the ones involving 3GPP entities</w:t>
      </w:r>
      <w:r w:rsidR="00634D74">
        <w:t xml:space="preserve"> over 3GPP air interface</w:t>
      </w:r>
      <w:r w:rsidR="00AE6365">
        <w:t>,</w:t>
      </w:r>
      <w:r w:rsidR="002162FD">
        <w:t xml:space="preserve"> should belong to level z</w:t>
      </w:r>
      <w:r w:rsidR="002E2AFF">
        <w:t xml:space="preserve"> irrespective of model representation format, model content or mechanism for model transfer. </w:t>
      </w:r>
    </w:p>
    <w:p w14:paraId="3FA45D04" w14:textId="7E519683" w:rsidR="006A2D8B" w:rsidRDefault="006A2D8B" w:rsidP="006A2D8B">
      <w:pPr>
        <w:rPr>
          <w:b/>
          <w:bCs/>
        </w:rPr>
      </w:pPr>
      <w:r w:rsidRPr="00B329A2">
        <w:rPr>
          <w:b/>
          <w:bCs/>
        </w:rPr>
        <w:t>Proposal</w:t>
      </w:r>
      <w:r w:rsidR="00627A59">
        <w:rPr>
          <w:b/>
          <w:bCs/>
        </w:rPr>
        <w:t xml:space="preserve"> </w:t>
      </w:r>
      <w:r w:rsidR="00964398">
        <w:rPr>
          <w:b/>
          <w:bCs/>
        </w:rPr>
        <w:t>4</w:t>
      </w:r>
      <w:r w:rsidRPr="00B329A2">
        <w:rPr>
          <w:b/>
          <w:bCs/>
        </w:rPr>
        <w:t>:</w:t>
      </w:r>
      <w:r w:rsidR="001402CC">
        <w:rPr>
          <w:b/>
          <w:bCs/>
        </w:rPr>
        <w:t xml:space="preserve"> Scope of </w:t>
      </w:r>
      <w:r w:rsidR="007C2D49">
        <w:rPr>
          <w:b/>
          <w:bCs/>
        </w:rPr>
        <w:t xml:space="preserve">model transfer in </w:t>
      </w:r>
      <w:r w:rsidR="001402CC">
        <w:rPr>
          <w:b/>
          <w:bCs/>
        </w:rPr>
        <w:t xml:space="preserve">level </w:t>
      </w:r>
      <w:r w:rsidR="00446A96">
        <w:rPr>
          <w:b/>
          <w:bCs/>
        </w:rPr>
        <w:t>z</w:t>
      </w:r>
      <w:r w:rsidR="001402CC">
        <w:rPr>
          <w:b/>
          <w:bCs/>
        </w:rPr>
        <w:t xml:space="preserve"> </w:t>
      </w:r>
      <w:r w:rsidR="007C2D49">
        <w:rPr>
          <w:b/>
          <w:bCs/>
        </w:rPr>
        <w:t xml:space="preserve">includes the case where </w:t>
      </w:r>
      <w:r w:rsidR="006673E6">
        <w:rPr>
          <w:b/>
          <w:bCs/>
        </w:rPr>
        <w:t xml:space="preserve">model transferred between UE and a 3GPP </w:t>
      </w:r>
      <w:r w:rsidR="00CD63CF">
        <w:rPr>
          <w:b/>
          <w:bCs/>
        </w:rPr>
        <w:t>entity</w:t>
      </w:r>
      <w:r w:rsidR="006673E6">
        <w:rPr>
          <w:b/>
          <w:bCs/>
        </w:rPr>
        <w:t xml:space="preserve"> </w:t>
      </w:r>
      <w:r w:rsidR="007C2D49">
        <w:rPr>
          <w:b/>
          <w:bCs/>
        </w:rPr>
        <w:t>(</w:t>
      </w:r>
      <w:r w:rsidR="006673E6">
        <w:rPr>
          <w:b/>
          <w:bCs/>
        </w:rPr>
        <w:t>e.g., gNB</w:t>
      </w:r>
      <w:r w:rsidR="007C2D49">
        <w:rPr>
          <w:b/>
          <w:bCs/>
        </w:rPr>
        <w:t xml:space="preserve">, NG-RAN, CN etc.) </w:t>
      </w:r>
      <w:r w:rsidR="006D3C9A" w:rsidRPr="006D3C9A">
        <w:rPr>
          <w:b/>
          <w:bCs/>
        </w:rPr>
        <w:t>irrespective of model representation format, model content or mechanism for model transfer.</w:t>
      </w:r>
    </w:p>
    <w:p w14:paraId="67FAD3D3" w14:textId="1897939E" w:rsidR="0035260F" w:rsidRPr="006D3C9A" w:rsidRDefault="00EB6EC8" w:rsidP="00721757">
      <w:r>
        <w:t xml:space="preserve">Another case to consider is the model </w:t>
      </w:r>
      <w:r w:rsidR="006D3C9A">
        <w:t xml:space="preserve">transfer from a non-3GPP </w:t>
      </w:r>
      <w:r w:rsidR="00532054">
        <w:t>entity</w:t>
      </w:r>
      <w:r w:rsidR="006D3C9A">
        <w:t xml:space="preserve">, e.g., from an external </w:t>
      </w:r>
      <w:r w:rsidR="00803B17">
        <w:t xml:space="preserve">OTT </w:t>
      </w:r>
      <w:r w:rsidR="006D3C9A">
        <w:t xml:space="preserve">server to the UE. In this case, it </w:t>
      </w:r>
      <w:r>
        <w:t xml:space="preserve">may be possible to avoid standardization of model format, e.g., by delivering a run-time binary image or by using proprietary model format. </w:t>
      </w:r>
      <w:r w:rsidR="00895AD2" w:rsidRPr="00895AD2">
        <w:t xml:space="preserve">Since this model transfer scenario is completely transparent to the specification, we think it belongs to level y. </w:t>
      </w:r>
      <w:r w:rsidR="00701CF4">
        <w:t>However</w:t>
      </w:r>
      <w:r w:rsidR="00BC60C4">
        <w:t xml:space="preserve">, for level </w:t>
      </w:r>
      <w:proofErr w:type="spellStart"/>
      <w:r w:rsidR="00BC60C4">
        <w:t>y</w:t>
      </w:r>
      <w:proofErr w:type="spellEnd"/>
      <w:r w:rsidR="00BC60C4">
        <w:t xml:space="preserve"> the network still needs to be aware </w:t>
      </w:r>
      <w:r w:rsidR="00E46821">
        <w:t xml:space="preserve">of </w:t>
      </w:r>
      <w:r w:rsidR="00F23209">
        <w:t xml:space="preserve">changes to the status/availability of </w:t>
      </w:r>
      <w:r w:rsidR="00BC60C4">
        <w:t xml:space="preserve">different models </w:t>
      </w:r>
      <w:r w:rsidR="00F23209">
        <w:t>at</w:t>
      </w:r>
      <w:r w:rsidR="00BC60C4">
        <w:t xml:space="preserve"> the UE for the purpose of LCM. </w:t>
      </w:r>
      <w:r w:rsidR="00895AD2" w:rsidRPr="00895AD2">
        <w:t>This is consistent with the assumption that level y will have signaling-based collaboration e.g., due to LCM.</w:t>
      </w:r>
    </w:p>
    <w:p w14:paraId="5B9EA943" w14:textId="532D5F51" w:rsidR="000368F1" w:rsidRDefault="00551181" w:rsidP="00721757">
      <w:pPr>
        <w:rPr>
          <w:b/>
          <w:bCs/>
        </w:rPr>
      </w:pPr>
      <w:bookmarkStart w:id="1" w:name="_Hlk115344176"/>
      <w:r w:rsidRPr="00551181">
        <w:rPr>
          <w:b/>
          <w:bCs/>
        </w:rPr>
        <w:t xml:space="preserve">Proposal </w:t>
      </w:r>
      <w:r w:rsidR="00964398">
        <w:rPr>
          <w:b/>
          <w:bCs/>
        </w:rPr>
        <w:t>5</w:t>
      </w:r>
      <w:r w:rsidRPr="00551181">
        <w:rPr>
          <w:b/>
          <w:bCs/>
        </w:rPr>
        <w:t xml:space="preserve">: Scope of model transfer in level </w:t>
      </w:r>
      <w:r>
        <w:rPr>
          <w:b/>
          <w:bCs/>
        </w:rPr>
        <w:t>y</w:t>
      </w:r>
      <w:r w:rsidRPr="00551181">
        <w:rPr>
          <w:b/>
          <w:bCs/>
        </w:rPr>
        <w:t xml:space="preserve"> </w:t>
      </w:r>
      <w:r>
        <w:rPr>
          <w:b/>
          <w:bCs/>
        </w:rPr>
        <w:t>can include</w:t>
      </w:r>
      <w:r w:rsidRPr="00551181">
        <w:rPr>
          <w:b/>
          <w:bCs/>
        </w:rPr>
        <w:t xml:space="preserve"> the case where model transferred between UE and a </w:t>
      </w:r>
      <w:r>
        <w:rPr>
          <w:b/>
          <w:bCs/>
        </w:rPr>
        <w:t>non-</w:t>
      </w:r>
      <w:r w:rsidRPr="00551181">
        <w:rPr>
          <w:b/>
          <w:bCs/>
        </w:rPr>
        <w:t xml:space="preserve">3GPP </w:t>
      </w:r>
      <w:r w:rsidR="00CD63CF">
        <w:rPr>
          <w:b/>
          <w:bCs/>
        </w:rPr>
        <w:t>entity</w:t>
      </w:r>
      <w:r w:rsidR="00EB6EC8">
        <w:rPr>
          <w:b/>
          <w:bCs/>
        </w:rPr>
        <w:t xml:space="preserve"> using proprietary model format. </w:t>
      </w:r>
    </w:p>
    <w:bookmarkEnd w:id="1"/>
    <w:p w14:paraId="41E2A6EC" w14:textId="77777777" w:rsidR="000533D6" w:rsidRPr="00B329A2" w:rsidRDefault="000533D6" w:rsidP="00721757">
      <w:pPr>
        <w:rPr>
          <w:b/>
          <w:bCs/>
        </w:rPr>
      </w:pPr>
    </w:p>
    <w:p w14:paraId="771A4464" w14:textId="5B1FA331" w:rsidR="0079265C" w:rsidRPr="001029A1" w:rsidRDefault="0079265C" w:rsidP="0079265C">
      <w:pPr>
        <w:pStyle w:val="Heading1"/>
        <w:rPr>
          <w:szCs w:val="32"/>
          <w:lang w:val="en-US"/>
        </w:rPr>
      </w:pPr>
      <w:r w:rsidRPr="00346012">
        <w:rPr>
          <w:szCs w:val="32"/>
        </w:rPr>
        <w:lastRenderedPageBreak/>
        <w:t>Conclusion</w:t>
      </w:r>
    </w:p>
    <w:p w14:paraId="3E4230C9" w14:textId="4C816F54" w:rsidR="00312DBB" w:rsidRDefault="003032FE" w:rsidP="00312DBB">
      <w:pPr>
        <w:spacing w:before="120" w:after="120"/>
        <w:rPr>
          <w:rFonts w:cs="Times New Roman"/>
        </w:rPr>
      </w:pPr>
      <w:r>
        <w:rPr>
          <w:rFonts w:cs="Times New Roman"/>
        </w:rPr>
        <w:t xml:space="preserve">In this contribution, </w:t>
      </w:r>
      <w:r w:rsidRPr="003032FE">
        <w:rPr>
          <w:rFonts w:cs="Times New Roman"/>
        </w:rPr>
        <w:t>views on UE-gNB collaboration levels, model transfer and LCM aspects</w:t>
      </w:r>
      <w:r>
        <w:rPr>
          <w:rFonts w:cs="Times New Roman"/>
        </w:rPr>
        <w:t xml:space="preserve"> are discussed, and the following proposals are made: </w:t>
      </w:r>
    </w:p>
    <w:p w14:paraId="50316641" w14:textId="77777777" w:rsidR="003032FE" w:rsidRDefault="003032FE" w:rsidP="003032FE">
      <w:pPr>
        <w:rPr>
          <w:b/>
          <w:bCs/>
        </w:rPr>
      </w:pPr>
      <w:r w:rsidRPr="00B329A2">
        <w:rPr>
          <w:b/>
          <w:bCs/>
        </w:rPr>
        <w:t>Proposal</w:t>
      </w:r>
      <w:r>
        <w:rPr>
          <w:b/>
          <w:bCs/>
        </w:rPr>
        <w:t xml:space="preserve"> 1</w:t>
      </w:r>
      <w:r w:rsidRPr="00B329A2">
        <w:rPr>
          <w:b/>
          <w:bCs/>
        </w:rPr>
        <w:t xml:space="preserve">: </w:t>
      </w:r>
      <w:r>
        <w:rPr>
          <w:b/>
          <w:bCs/>
        </w:rPr>
        <w:t xml:space="preserve">High level classification of collaboration levels x, y and z are sufficient for discussion at the study item level. </w:t>
      </w:r>
    </w:p>
    <w:p w14:paraId="122CA11C" w14:textId="77777777" w:rsidR="003032FE" w:rsidRDefault="003032FE" w:rsidP="003032FE">
      <w:pPr>
        <w:rPr>
          <w:b/>
          <w:bCs/>
        </w:rPr>
      </w:pPr>
      <w:r w:rsidRPr="00B329A2">
        <w:rPr>
          <w:b/>
          <w:bCs/>
        </w:rPr>
        <w:t>Proposal</w:t>
      </w:r>
      <w:r>
        <w:rPr>
          <w:b/>
          <w:bCs/>
        </w:rPr>
        <w:t xml:space="preserve"> 2</w:t>
      </w:r>
      <w:r w:rsidRPr="00B329A2">
        <w:rPr>
          <w:b/>
          <w:bCs/>
        </w:rPr>
        <w:t xml:space="preserve">: </w:t>
      </w:r>
      <w:r>
        <w:rPr>
          <w:b/>
          <w:bCs/>
        </w:rPr>
        <w:t xml:space="preserve">Collaboration levels x, y, z can be combined with other terminologies e.g., UE side model, NW side model, two-sided model etc. to characterize specific deployments, </w:t>
      </w:r>
      <w:r w:rsidRPr="00A76D7F">
        <w:rPr>
          <w:b/>
          <w:bCs/>
        </w:rPr>
        <w:t>if needed</w:t>
      </w:r>
      <w:r>
        <w:rPr>
          <w:b/>
          <w:bCs/>
        </w:rPr>
        <w:t>.</w:t>
      </w:r>
    </w:p>
    <w:p w14:paraId="2D3F426C" w14:textId="50EFEF1D" w:rsidR="003032FE" w:rsidRDefault="003032FE" w:rsidP="003032FE">
      <w:pPr>
        <w:rPr>
          <w:b/>
          <w:bCs/>
        </w:rPr>
      </w:pPr>
      <w:r w:rsidRPr="003032FE">
        <w:rPr>
          <w:b/>
          <w:bCs/>
        </w:rPr>
        <w:t>Proposal 3: Scope of level x includes any implementation-based AI/ML operation without any collaboration between network and UE.</w:t>
      </w:r>
    </w:p>
    <w:p w14:paraId="24498E56" w14:textId="00E46F98" w:rsidR="003032FE" w:rsidRDefault="003032FE" w:rsidP="003032FE">
      <w:pPr>
        <w:rPr>
          <w:b/>
          <w:bCs/>
        </w:rPr>
      </w:pPr>
      <w:r w:rsidRPr="003032FE">
        <w:rPr>
          <w:b/>
          <w:bCs/>
        </w:rPr>
        <w:t xml:space="preserve">Proposal 4: Scope of model transfer in level z includes the case where model transferred between UE and a 3GPP </w:t>
      </w:r>
      <w:r w:rsidR="00D924B6">
        <w:rPr>
          <w:b/>
          <w:bCs/>
        </w:rPr>
        <w:t>entity</w:t>
      </w:r>
      <w:r w:rsidRPr="003032FE">
        <w:rPr>
          <w:b/>
          <w:bCs/>
        </w:rPr>
        <w:t xml:space="preserve"> (e.g., gNB, NG-RAN, CN etc.) irrespective of model representation format, model content or mechanism for model transfer.</w:t>
      </w:r>
    </w:p>
    <w:p w14:paraId="7D5E4A3E" w14:textId="30C296D5" w:rsidR="003032FE" w:rsidRDefault="003032FE" w:rsidP="003032FE">
      <w:pPr>
        <w:rPr>
          <w:b/>
          <w:bCs/>
        </w:rPr>
      </w:pPr>
      <w:r w:rsidRPr="00551181">
        <w:rPr>
          <w:b/>
          <w:bCs/>
        </w:rPr>
        <w:t xml:space="preserve">Proposal </w:t>
      </w:r>
      <w:r>
        <w:rPr>
          <w:b/>
          <w:bCs/>
        </w:rPr>
        <w:t>5</w:t>
      </w:r>
      <w:r w:rsidRPr="00551181">
        <w:rPr>
          <w:b/>
          <w:bCs/>
        </w:rPr>
        <w:t xml:space="preserve">: Scope of model transfer in level </w:t>
      </w:r>
      <w:r>
        <w:rPr>
          <w:b/>
          <w:bCs/>
        </w:rPr>
        <w:t>y</w:t>
      </w:r>
      <w:r w:rsidRPr="00551181">
        <w:rPr>
          <w:b/>
          <w:bCs/>
        </w:rPr>
        <w:t xml:space="preserve"> </w:t>
      </w:r>
      <w:r>
        <w:rPr>
          <w:b/>
          <w:bCs/>
        </w:rPr>
        <w:t>can include</w:t>
      </w:r>
      <w:r w:rsidRPr="00551181">
        <w:rPr>
          <w:b/>
          <w:bCs/>
        </w:rPr>
        <w:t xml:space="preserve"> the case where model transferred between UE and a </w:t>
      </w:r>
      <w:r>
        <w:rPr>
          <w:b/>
          <w:bCs/>
        </w:rPr>
        <w:t>non-</w:t>
      </w:r>
      <w:r w:rsidRPr="00551181">
        <w:rPr>
          <w:b/>
          <w:bCs/>
        </w:rPr>
        <w:t xml:space="preserve">3GPP </w:t>
      </w:r>
      <w:r w:rsidR="00D924B6">
        <w:rPr>
          <w:b/>
          <w:bCs/>
        </w:rPr>
        <w:t>entity</w:t>
      </w:r>
      <w:r>
        <w:rPr>
          <w:b/>
          <w:bCs/>
        </w:rPr>
        <w:t xml:space="preserve"> using proprietary model format. </w:t>
      </w:r>
    </w:p>
    <w:p w14:paraId="32A211CC" w14:textId="77777777" w:rsidR="00D94ED7" w:rsidRDefault="00D94ED7" w:rsidP="00312DBB">
      <w:pPr>
        <w:spacing w:before="120" w:after="120"/>
        <w:rPr>
          <w:rFonts w:cs="Times New Roman"/>
        </w:rPr>
      </w:pPr>
    </w:p>
    <w:p w14:paraId="72727A27" w14:textId="70E9289E" w:rsidR="00403690" w:rsidRPr="008F7262" w:rsidRDefault="00024B0C" w:rsidP="00C010D0">
      <w:pPr>
        <w:pStyle w:val="Heading1"/>
      </w:pPr>
      <w:r w:rsidRPr="008F7262">
        <w:t>Reference</w:t>
      </w:r>
    </w:p>
    <w:p w14:paraId="42F62BB9" w14:textId="126ABD7E" w:rsidR="00D94ED7" w:rsidRDefault="00D94ED7" w:rsidP="00D94ED7">
      <w:pPr>
        <w:pStyle w:val="Reference"/>
        <w:overflowPunct w:val="0"/>
        <w:autoSpaceDE w:val="0"/>
        <w:autoSpaceDN w:val="0"/>
        <w:adjustRightInd w:val="0"/>
        <w:spacing w:after="120" w:line="240" w:lineRule="auto"/>
        <w:textAlignment w:val="baseline"/>
        <w:rPr>
          <w:sz w:val="20"/>
        </w:rPr>
      </w:pPr>
      <w:bookmarkStart w:id="2" w:name="_Ref370891592"/>
      <w:bookmarkStart w:id="3" w:name="_Ref399440155"/>
      <w:bookmarkStart w:id="4" w:name="_Ref401222022"/>
      <w:bookmarkStart w:id="5" w:name="_Ref403048963"/>
      <w:bookmarkStart w:id="6" w:name="_Ref416167577"/>
      <w:r w:rsidRPr="00643480">
        <w:rPr>
          <w:sz w:val="20"/>
        </w:rPr>
        <w:t>RP-</w:t>
      </w:r>
      <w:r>
        <w:rPr>
          <w:sz w:val="20"/>
        </w:rPr>
        <w:t>213599</w:t>
      </w:r>
      <w:r w:rsidRPr="00643480">
        <w:rPr>
          <w:sz w:val="20"/>
        </w:rPr>
        <w:t>, “</w:t>
      </w:r>
      <w:bookmarkEnd w:id="2"/>
      <w:bookmarkEnd w:id="3"/>
      <w:bookmarkEnd w:id="4"/>
      <w:bookmarkEnd w:id="5"/>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6"/>
    </w:p>
    <w:p w14:paraId="2A73DBBC" w14:textId="08AB13E0" w:rsidR="008C141D" w:rsidRDefault="008C141D" w:rsidP="00D94ED7">
      <w:pPr>
        <w:pStyle w:val="Reference"/>
        <w:overflowPunct w:val="0"/>
        <w:autoSpaceDE w:val="0"/>
        <w:autoSpaceDN w:val="0"/>
        <w:adjustRightInd w:val="0"/>
        <w:spacing w:after="120" w:line="240" w:lineRule="auto"/>
        <w:textAlignment w:val="baseline"/>
        <w:rPr>
          <w:sz w:val="20"/>
        </w:rPr>
      </w:pPr>
      <w:r w:rsidRPr="00D94ED7">
        <w:rPr>
          <w:sz w:val="20"/>
        </w:rPr>
        <w:t>RAN1 Chairman’s note</w:t>
      </w:r>
      <w:r w:rsidR="007D38C2" w:rsidRPr="00D94ED7">
        <w:rPr>
          <w:sz w:val="20"/>
        </w:rPr>
        <w:t>s</w:t>
      </w:r>
      <w:r w:rsidRPr="00D94ED7">
        <w:rPr>
          <w:sz w:val="20"/>
        </w:rPr>
        <w:t xml:space="preserve">, RAN1#109e, </w:t>
      </w:r>
      <w:r w:rsidR="00A85114" w:rsidRPr="00D94ED7">
        <w:rPr>
          <w:sz w:val="20"/>
        </w:rPr>
        <w:t>May</w:t>
      </w:r>
      <w:r w:rsidRPr="00D94ED7">
        <w:rPr>
          <w:sz w:val="20"/>
        </w:rPr>
        <w:t xml:space="preserve"> 2022.</w:t>
      </w:r>
    </w:p>
    <w:p w14:paraId="262624E2" w14:textId="1E9D109E" w:rsidR="00432EAF" w:rsidRPr="00D94ED7" w:rsidRDefault="00432EAF" w:rsidP="00D94ED7">
      <w:pPr>
        <w:pStyle w:val="Reference"/>
        <w:overflowPunct w:val="0"/>
        <w:autoSpaceDE w:val="0"/>
        <w:autoSpaceDN w:val="0"/>
        <w:adjustRightInd w:val="0"/>
        <w:spacing w:after="120" w:line="240" w:lineRule="auto"/>
        <w:textAlignment w:val="baseline"/>
        <w:rPr>
          <w:sz w:val="20"/>
        </w:rPr>
      </w:pPr>
      <w:r>
        <w:rPr>
          <w:sz w:val="20"/>
        </w:rPr>
        <w:t>RAN1 Chairman’s notes, RAN1#110, August 2022.</w:t>
      </w:r>
    </w:p>
    <w:p w14:paraId="54B5254D" w14:textId="77777777" w:rsidR="00025FCB" w:rsidRDefault="00025FCB" w:rsidP="00DB5E4A">
      <w:pPr>
        <w:spacing w:before="240"/>
        <w:rPr>
          <w:rFonts w:cs="Times New Roman"/>
          <w:lang w:eastAsia="zh-CN"/>
        </w:rPr>
      </w:pPr>
    </w:p>
    <w:p w14:paraId="35212CF2" w14:textId="77777777" w:rsidR="00EA1BAD" w:rsidRDefault="00EA1BAD" w:rsidP="00EA1BAD">
      <w:pPr>
        <w:pStyle w:val="Heading1"/>
        <w:jc w:val="both"/>
      </w:pPr>
      <w:r>
        <w:t>Appendix</w:t>
      </w:r>
    </w:p>
    <w:p w14:paraId="5D91FEE7" w14:textId="627637F8" w:rsidR="00503065" w:rsidRPr="00532234" w:rsidRDefault="00EA1BAD" w:rsidP="00532234">
      <w:pPr>
        <w:pStyle w:val="Heading2"/>
      </w:pPr>
      <w:r w:rsidRPr="00532234">
        <w:t xml:space="preserve">Working assumption from RAN1#109e: </w:t>
      </w:r>
    </w:p>
    <w:tbl>
      <w:tblPr>
        <w:tblStyle w:val="TableGrid"/>
        <w:tblW w:w="0" w:type="auto"/>
        <w:tblLook w:val="04A0" w:firstRow="1" w:lastRow="0" w:firstColumn="1" w:lastColumn="0" w:noHBand="0" w:noVBand="1"/>
      </w:tblPr>
      <w:tblGrid>
        <w:gridCol w:w="9350"/>
      </w:tblGrid>
      <w:tr w:rsidR="00EA1BAD" w14:paraId="76F8072E" w14:textId="77777777" w:rsidTr="000D7CD4">
        <w:tc>
          <w:tcPr>
            <w:tcW w:w="9350" w:type="dxa"/>
          </w:tcPr>
          <w:p w14:paraId="3224C8CC" w14:textId="77777777" w:rsidR="00EA1BAD" w:rsidRDefault="00EA1BAD" w:rsidP="000D7CD4">
            <w:pPr>
              <w:rPr>
                <w:highlight w:val="darkYellow"/>
              </w:rPr>
            </w:pPr>
          </w:p>
          <w:p w14:paraId="4837F66D" w14:textId="77777777" w:rsidR="00EA1BAD" w:rsidRPr="00317186" w:rsidRDefault="00EA1BAD" w:rsidP="000D7CD4">
            <w:pPr>
              <w:rPr>
                <w:highlight w:val="darkYellow"/>
              </w:rPr>
            </w:pPr>
            <w:r w:rsidRPr="00317186">
              <w:rPr>
                <w:highlight w:val="darkYellow"/>
              </w:rPr>
              <w:t>Working Assumption</w:t>
            </w:r>
          </w:p>
          <w:p w14:paraId="25F595E8" w14:textId="77777777" w:rsidR="00EA1BAD" w:rsidRDefault="00EA1BAD" w:rsidP="000D7CD4">
            <w:r>
              <w:t xml:space="preserve">Include the following into a working list of terminologies to be used for RAN1 AI/ML air interface SI discussion. </w:t>
            </w:r>
          </w:p>
          <w:p w14:paraId="5984A4BF" w14:textId="77777777" w:rsidR="00EA1BAD" w:rsidRDefault="00EA1BAD" w:rsidP="000D7CD4">
            <w:r>
              <w:t>The description of the terminologies may be further refined as the study progresses.</w:t>
            </w:r>
          </w:p>
          <w:p w14:paraId="50B10775" w14:textId="77777777" w:rsidR="00EA1BAD" w:rsidRDefault="00EA1BAD" w:rsidP="000D7CD4">
            <w:r>
              <w:t>New terminologies may be added as the study progresses.</w:t>
            </w:r>
          </w:p>
          <w:p w14:paraId="3277E5B4" w14:textId="77777777" w:rsidR="00EA1BAD" w:rsidRDefault="00EA1BAD" w:rsidP="000D7CD4">
            <w:r>
              <w:t>It is FFS which subset of terminologies to capture into the TR.</w:t>
            </w:r>
          </w:p>
          <w:p w14:paraId="3CB3E7D5" w14:textId="77777777" w:rsidR="00EA1BAD" w:rsidRDefault="00EA1BAD" w:rsidP="000D7CD4">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191"/>
            </w:tblGrid>
            <w:tr w:rsidR="00EA1BAD" w:rsidRPr="0079365D" w14:paraId="07A5ABE8" w14:textId="77777777" w:rsidTr="000D7CD4">
              <w:tc>
                <w:tcPr>
                  <w:tcW w:w="3145" w:type="dxa"/>
                  <w:shd w:val="clear" w:color="auto" w:fill="auto"/>
                </w:tcPr>
                <w:p w14:paraId="5CD1AE1E"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7311A9A2" w14:textId="77777777" w:rsidR="00EA1BAD" w:rsidRPr="0079365D" w:rsidRDefault="00EA1BAD" w:rsidP="000D7CD4">
                  <w:pPr>
                    <w:rPr>
                      <w:rFonts w:ascii="Arial" w:hAnsi="Arial" w:cs="Arial"/>
                      <w:sz w:val="16"/>
                      <w:szCs w:val="16"/>
                    </w:rPr>
                  </w:pPr>
                  <w:r w:rsidRPr="0079365D">
                    <w:rPr>
                      <w:rFonts w:ascii="Arial" w:hAnsi="Arial" w:cs="Arial"/>
                      <w:sz w:val="16"/>
                      <w:szCs w:val="16"/>
                    </w:rPr>
                    <w:t>Description</w:t>
                  </w:r>
                </w:p>
              </w:tc>
            </w:tr>
            <w:tr w:rsidR="00EA1BAD" w:rsidRPr="0079365D" w14:paraId="4A0C515C" w14:textId="77777777" w:rsidTr="000D7CD4">
              <w:tc>
                <w:tcPr>
                  <w:tcW w:w="3145" w:type="dxa"/>
                  <w:shd w:val="clear" w:color="auto" w:fill="auto"/>
                </w:tcPr>
                <w:p w14:paraId="79C0A717" w14:textId="77777777" w:rsidR="00EA1BAD" w:rsidRPr="0079365D" w:rsidRDefault="00EA1BAD" w:rsidP="000D7CD4">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6ED705F4" w14:textId="77777777" w:rsidR="00EA1BAD" w:rsidRPr="0079365D" w:rsidRDefault="00EA1BAD" w:rsidP="000D7CD4">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EA1BAD" w:rsidRPr="0079365D" w14:paraId="5295621A" w14:textId="77777777" w:rsidTr="000D7CD4">
              <w:tc>
                <w:tcPr>
                  <w:tcW w:w="3145" w:type="dxa"/>
                  <w:shd w:val="clear" w:color="auto" w:fill="auto"/>
                </w:tcPr>
                <w:p w14:paraId="559A09AB"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1171B76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EA1BAD" w:rsidRPr="0079365D" w14:paraId="6E513743" w14:textId="77777777" w:rsidTr="000D7CD4">
              <w:tc>
                <w:tcPr>
                  <w:tcW w:w="3145" w:type="dxa"/>
                  <w:shd w:val="clear" w:color="auto" w:fill="auto"/>
                </w:tcPr>
                <w:p w14:paraId="47E15311"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A3C81E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EA1BAD" w:rsidRPr="0079365D" w14:paraId="2606683A" w14:textId="77777777" w:rsidTr="000D7CD4">
              <w:tc>
                <w:tcPr>
                  <w:tcW w:w="3145" w:type="dxa"/>
                  <w:shd w:val="clear" w:color="auto" w:fill="auto"/>
                </w:tcPr>
                <w:p w14:paraId="3CC20132" w14:textId="77777777" w:rsidR="00EA1BAD" w:rsidRPr="0079365D" w:rsidRDefault="00EA1BAD" w:rsidP="000D7CD4">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79B4BEBE"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EA1BAD" w:rsidRPr="0079365D" w14:paraId="47FCD97C" w14:textId="77777777" w:rsidTr="000D7CD4">
              <w:tc>
                <w:tcPr>
                  <w:tcW w:w="3145" w:type="dxa"/>
                  <w:shd w:val="clear" w:color="auto" w:fill="auto"/>
                </w:tcPr>
                <w:p w14:paraId="5ED92D72"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4CB146FB"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EA1BAD" w:rsidRPr="0079365D" w14:paraId="6114257D" w14:textId="77777777" w:rsidTr="000D7CD4">
              <w:tc>
                <w:tcPr>
                  <w:tcW w:w="3145" w:type="dxa"/>
                  <w:shd w:val="clear" w:color="auto" w:fill="auto"/>
                </w:tcPr>
                <w:p w14:paraId="4A303CC4"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3798196C" w14:textId="77777777" w:rsidR="00EA1BAD" w:rsidRPr="0079365D" w:rsidRDefault="00EA1BAD" w:rsidP="000D7CD4">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EA1BAD" w:rsidRPr="0079365D" w14:paraId="673CAE0B" w14:textId="77777777" w:rsidTr="000D7CD4">
              <w:tc>
                <w:tcPr>
                  <w:tcW w:w="3145" w:type="dxa"/>
                  <w:shd w:val="clear" w:color="auto" w:fill="auto"/>
                </w:tcPr>
                <w:p w14:paraId="5CEF23C5" w14:textId="77777777" w:rsidR="00EA1BAD" w:rsidRPr="0079365D" w:rsidRDefault="00EA1BAD" w:rsidP="000D7CD4">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5D3C23F7"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5C1EB764" w14:textId="77777777" w:rsidTr="000D7CD4">
              <w:tc>
                <w:tcPr>
                  <w:tcW w:w="3145" w:type="dxa"/>
                  <w:shd w:val="clear" w:color="auto" w:fill="auto"/>
                </w:tcPr>
                <w:p w14:paraId="1DEDCABE" w14:textId="77777777" w:rsidR="00EA1BAD" w:rsidRPr="0079365D" w:rsidRDefault="00EA1BAD" w:rsidP="000D7CD4">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4687A055"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78DD5F04" w14:textId="77777777" w:rsidTr="000D7CD4">
              <w:tc>
                <w:tcPr>
                  <w:tcW w:w="3145" w:type="dxa"/>
                  <w:shd w:val="clear" w:color="auto" w:fill="auto"/>
                </w:tcPr>
                <w:p w14:paraId="216E615B" w14:textId="77777777" w:rsidR="00EA1BAD" w:rsidRPr="0079365D" w:rsidRDefault="00EA1BAD" w:rsidP="000D7CD4">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2299945C"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UE</w:t>
                  </w:r>
                </w:p>
              </w:tc>
            </w:tr>
            <w:tr w:rsidR="00EA1BAD" w:rsidRPr="0079365D" w14:paraId="009B219C" w14:textId="77777777" w:rsidTr="000D7CD4">
              <w:tc>
                <w:tcPr>
                  <w:tcW w:w="3145" w:type="dxa"/>
                  <w:shd w:val="clear" w:color="auto" w:fill="auto"/>
                </w:tcPr>
                <w:p w14:paraId="5F93153C" w14:textId="77777777" w:rsidR="00EA1BAD" w:rsidRPr="0079365D" w:rsidRDefault="00EA1BAD" w:rsidP="000D7CD4">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8A29782"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network</w:t>
                  </w:r>
                </w:p>
              </w:tc>
            </w:tr>
            <w:tr w:rsidR="00EA1BAD" w:rsidRPr="0079365D" w14:paraId="043D0844" w14:textId="77777777" w:rsidTr="000D7CD4">
              <w:tc>
                <w:tcPr>
                  <w:tcW w:w="3145" w:type="dxa"/>
                  <w:shd w:val="clear" w:color="auto" w:fill="auto"/>
                </w:tcPr>
                <w:p w14:paraId="5A6506CE"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70C30252"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UE</w:t>
                  </w:r>
                </w:p>
              </w:tc>
            </w:tr>
            <w:tr w:rsidR="00EA1BAD" w:rsidRPr="0079365D" w14:paraId="04D49B1F" w14:textId="77777777" w:rsidTr="000D7CD4">
              <w:tc>
                <w:tcPr>
                  <w:tcW w:w="3145" w:type="dxa"/>
                  <w:shd w:val="clear" w:color="auto" w:fill="auto"/>
                </w:tcPr>
                <w:p w14:paraId="3472D193" w14:textId="77777777" w:rsidR="00EA1BAD" w:rsidRPr="0079365D" w:rsidRDefault="00EA1BAD" w:rsidP="000D7CD4">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33DEC913"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network</w:t>
                  </w:r>
                </w:p>
              </w:tc>
            </w:tr>
            <w:tr w:rsidR="00EA1BAD" w:rsidRPr="0079365D" w14:paraId="0B9B94EF" w14:textId="77777777" w:rsidTr="000D7CD4">
              <w:tc>
                <w:tcPr>
                  <w:tcW w:w="3145" w:type="dxa"/>
                  <w:shd w:val="clear" w:color="auto" w:fill="auto"/>
                </w:tcPr>
                <w:p w14:paraId="6B4FB718"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One-</w:t>
                  </w:r>
                  <w:proofErr w:type="spellStart"/>
                  <w:r w:rsidRPr="0079365D">
                    <w:rPr>
                      <w:rFonts w:ascii="Arial" w:hAnsi="Arial" w:cs="Arial"/>
                      <w:sz w:val="16"/>
                      <w:szCs w:val="16"/>
                      <w:lang w:val="it-IT"/>
                    </w:rPr>
                    <w:t>sided</w:t>
                  </w:r>
                  <w:proofErr w:type="spellEnd"/>
                  <w:r w:rsidRPr="0079365D">
                    <w:rPr>
                      <w:rFonts w:ascii="Arial" w:hAnsi="Arial" w:cs="Arial"/>
                      <w:sz w:val="16"/>
                      <w:szCs w:val="16"/>
                      <w:lang w:val="it-IT"/>
                    </w:rPr>
                    <w:t xml:space="preserve"> (AI/ML) model</w:t>
                  </w:r>
                </w:p>
              </w:tc>
              <w:tc>
                <w:tcPr>
                  <w:tcW w:w="6817" w:type="dxa"/>
                  <w:shd w:val="clear" w:color="auto" w:fill="auto"/>
                </w:tcPr>
                <w:p w14:paraId="6C3014D1" w14:textId="77777777" w:rsidR="00EA1BAD" w:rsidRPr="0079365D" w:rsidRDefault="00EA1BAD" w:rsidP="000D7CD4">
                  <w:pPr>
                    <w:rPr>
                      <w:rFonts w:ascii="Arial" w:hAnsi="Arial" w:cs="Arial"/>
                      <w:sz w:val="16"/>
                      <w:szCs w:val="16"/>
                    </w:rPr>
                  </w:pPr>
                  <w:r w:rsidRPr="0079365D">
                    <w:rPr>
                      <w:rFonts w:ascii="Arial" w:hAnsi="Arial" w:cs="Arial"/>
                      <w:sz w:val="16"/>
                      <w:szCs w:val="16"/>
                    </w:rPr>
                    <w:t>A UE-side (AI/ML) model or a Network-side (AI/ML) model</w:t>
                  </w:r>
                </w:p>
              </w:tc>
            </w:tr>
            <w:tr w:rsidR="00EA1BAD" w:rsidRPr="0079365D" w14:paraId="203558E5" w14:textId="77777777" w:rsidTr="000D7CD4">
              <w:tc>
                <w:tcPr>
                  <w:tcW w:w="3145" w:type="dxa"/>
                  <w:shd w:val="clear" w:color="auto" w:fill="auto"/>
                </w:tcPr>
                <w:p w14:paraId="6AAD43CD" w14:textId="77777777" w:rsidR="00EA1BAD" w:rsidRPr="0079365D" w:rsidRDefault="00EA1BAD" w:rsidP="000D7CD4">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40F0B68" w14:textId="77777777" w:rsidR="00EA1BAD" w:rsidRPr="0079365D" w:rsidRDefault="00EA1BAD" w:rsidP="000D7CD4">
                  <w:pPr>
                    <w:rPr>
                      <w:rFonts w:ascii="Arial" w:hAnsi="Arial" w:cs="Arial"/>
                      <w:sz w:val="16"/>
                      <w:szCs w:val="16"/>
                    </w:rPr>
                  </w:pPr>
                  <w:r w:rsidRPr="0079365D">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A1BAD" w:rsidRPr="0079365D" w14:paraId="1A3EC1E8" w14:textId="77777777" w:rsidTr="000D7CD4">
              <w:tc>
                <w:tcPr>
                  <w:tcW w:w="3145" w:type="dxa"/>
                  <w:shd w:val="clear" w:color="auto" w:fill="auto"/>
                </w:tcPr>
                <w:p w14:paraId="39A000F0"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A50D66C" w14:textId="77777777" w:rsidR="00EA1BAD" w:rsidRPr="0079365D" w:rsidRDefault="00EA1BAD" w:rsidP="000D7CD4">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EA1BAD" w:rsidRPr="0079365D" w14:paraId="7A0558FA" w14:textId="77777777" w:rsidTr="000D7CD4">
              <w:tc>
                <w:tcPr>
                  <w:tcW w:w="3145" w:type="dxa"/>
                  <w:shd w:val="clear" w:color="auto" w:fill="auto"/>
                </w:tcPr>
                <w:p w14:paraId="74A19E7F" w14:textId="77777777" w:rsidR="00EA1BAD" w:rsidRPr="0079365D" w:rsidRDefault="00EA1BAD" w:rsidP="000D7CD4">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774A5755"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the network to UE</w:t>
                  </w:r>
                </w:p>
              </w:tc>
            </w:tr>
            <w:tr w:rsidR="00EA1BAD" w:rsidRPr="0079365D" w14:paraId="10446835" w14:textId="77777777" w:rsidTr="000D7CD4">
              <w:tc>
                <w:tcPr>
                  <w:tcW w:w="3145" w:type="dxa"/>
                  <w:shd w:val="clear" w:color="auto" w:fill="auto"/>
                </w:tcPr>
                <w:p w14:paraId="3A336DD3" w14:textId="77777777" w:rsidR="00EA1BAD" w:rsidRPr="0079365D" w:rsidRDefault="00EA1BAD" w:rsidP="000D7CD4">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2090CFE"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UE to the network</w:t>
                  </w:r>
                </w:p>
              </w:tc>
            </w:tr>
            <w:tr w:rsidR="00EA1BAD" w:rsidRPr="0079365D" w14:paraId="00D2CE6E" w14:textId="77777777" w:rsidTr="000D7CD4">
              <w:tc>
                <w:tcPr>
                  <w:tcW w:w="3145" w:type="dxa"/>
                  <w:shd w:val="clear" w:color="auto" w:fill="auto"/>
                </w:tcPr>
                <w:p w14:paraId="2B5E7D5E" w14:textId="77777777" w:rsidR="00EA1BAD" w:rsidRPr="0079365D" w:rsidRDefault="00EA1BAD" w:rsidP="000D7CD4">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62FC36E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EA1BAD" w:rsidRPr="0079365D" w14:paraId="066802DC" w14:textId="77777777" w:rsidTr="000D7CD4">
              <w:tc>
                <w:tcPr>
                  <w:tcW w:w="3145" w:type="dxa"/>
                  <w:shd w:val="clear" w:color="auto" w:fill="auto"/>
                </w:tcPr>
                <w:p w14:paraId="32460045" w14:textId="77777777" w:rsidR="00EA1BAD" w:rsidRPr="0079365D" w:rsidRDefault="00EA1BAD" w:rsidP="000D7CD4">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2851449"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machine learning technique that trains an AI/ML model across multiple decentralized edge nodes (e.g., UEs, </w:t>
                  </w:r>
                  <w:proofErr w:type="spellStart"/>
                  <w:r w:rsidRPr="0079365D">
                    <w:rPr>
                      <w:rFonts w:ascii="Arial" w:hAnsi="Arial" w:cs="Arial"/>
                      <w:sz w:val="16"/>
                      <w:szCs w:val="16"/>
                    </w:rPr>
                    <w:t>gNBs</w:t>
                  </w:r>
                  <w:proofErr w:type="spellEnd"/>
                  <w:r w:rsidRPr="0079365D">
                    <w:rPr>
                      <w:rFonts w:ascii="Arial" w:hAnsi="Arial" w:cs="Arial"/>
                      <w:sz w:val="16"/>
                      <w:szCs w:val="16"/>
                    </w:rPr>
                    <w:t>) each performing local model training using local data samples. The technique requires multiple model exchanges, but no exchange of local data samples.</w:t>
                  </w:r>
                </w:p>
              </w:tc>
            </w:tr>
            <w:tr w:rsidR="00EA1BAD" w:rsidRPr="0079365D" w14:paraId="75DC1753" w14:textId="77777777" w:rsidTr="000D7CD4">
              <w:tc>
                <w:tcPr>
                  <w:tcW w:w="3145" w:type="dxa"/>
                  <w:shd w:val="clear" w:color="auto" w:fill="auto"/>
                </w:tcPr>
                <w:p w14:paraId="5F4274E8" w14:textId="77777777" w:rsidR="00EA1BAD" w:rsidRPr="0079365D" w:rsidRDefault="00EA1BAD" w:rsidP="000D7CD4">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138BD0F6"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EA1BAD" w:rsidRPr="0079365D" w14:paraId="2C51B5F1" w14:textId="77777777" w:rsidTr="000D7CD4">
              <w:tc>
                <w:tcPr>
                  <w:tcW w:w="3145" w:type="dxa"/>
                  <w:shd w:val="clear" w:color="auto" w:fill="auto"/>
                </w:tcPr>
                <w:p w14:paraId="1777C091" w14:textId="77777777" w:rsidR="00EA1BAD" w:rsidRPr="0079365D" w:rsidRDefault="00EA1BAD" w:rsidP="000D7CD4">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6823466D"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EA1BAD" w:rsidRPr="0079365D" w14:paraId="308F4118" w14:textId="77777777" w:rsidTr="000D7CD4">
              <w:tc>
                <w:tcPr>
                  <w:tcW w:w="3145" w:type="dxa"/>
                  <w:shd w:val="clear" w:color="auto" w:fill="auto"/>
                </w:tcPr>
                <w:p w14:paraId="55BD9912" w14:textId="77777777" w:rsidR="00EA1BAD" w:rsidRPr="0079365D" w:rsidRDefault="00EA1BAD" w:rsidP="000D7CD4">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65A61C0E" w14:textId="77777777" w:rsidR="00EA1BAD" w:rsidRPr="0079365D" w:rsidRDefault="00EA1BAD" w:rsidP="000D7CD4">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EA1BAD" w:rsidRPr="0079365D" w14:paraId="1267DAB2" w14:textId="77777777" w:rsidTr="000D7CD4">
              <w:tc>
                <w:tcPr>
                  <w:tcW w:w="3145" w:type="dxa"/>
                  <w:shd w:val="clear" w:color="auto" w:fill="auto"/>
                </w:tcPr>
                <w:p w14:paraId="02C100CD" w14:textId="77777777" w:rsidR="00EA1BAD" w:rsidRPr="0079365D" w:rsidRDefault="00EA1BAD" w:rsidP="000D7CD4">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41486C19" w14:textId="77777777" w:rsidR="00EA1BAD" w:rsidRPr="0079365D" w:rsidRDefault="00EA1BAD" w:rsidP="000D7CD4">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EA1BAD" w:rsidRPr="0079365D" w14:paraId="1B75E042" w14:textId="77777777" w:rsidTr="000D7CD4">
              <w:tc>
                <w:tcPr>
                  <w:tcW w:w="3145" w:type="dxa"/>
                  <w:shd w:val="clear" w:color="auto" w:fill="auto"/>
                </w:tcPr>
                <w:p w14:paraId="353DA074" w14:textId="77777777" w:rsidR="00EA1BAD" w:rsidRPr="0079365D" w:rsidRDefault="00EA1BAD" w:rsidP="000D7CD4">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841480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EA1BAD" w:rsidRPr="0079365D" w14:paraId="5B729B76" w14:textId="77777777" w:rsidTr="000D7CD4">
              <w:tc>
                <w:tcPr>
                  <w:tcW w:w="3145" w:type="dxa"/>
                  <w:shd w:val="clear" w:color="auto" w:fill="auto"/>
                </w:tcPr>
                <w:p w14:paraId="14290D09"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Unsupervised learning</w:t>
                  </w:r>
                </w:p>
              </w:tc>
              <w:tc>
                <w:tcPr>
                  <w:tcW w:w="6817" w:type="dxa"/>
                  <w:shd w:val="clear" w:color="auto" w:fill="auto"/>
                </w:tcPr>
                <w:p w14:paraId="05E5C992"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EA1BAD" w:rsidRPr="0079365D" w14:paraId="34E58074" w14:textId="77777777" w:rsidTr="000D7CD4">
              <w:tc>
                <w:tcPr>
                  <w:tcW w:w="3145" w:type="dxa"/>
                  <w:shd w:val="clear" w:color="auto" w:fill="auto"/>
                </w:tcPr>
                <w:p w14:paraId="56C2EB43" w14:textId="77777777" w:rsidR="00EA1BAD" w:rsidRPr="0079365D" w:rsidRDefault="00EA1BAD" w:rsidP="000D7CD4">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0EC84AA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EA1BAD" w:rsidRPr="0079365D" w14:paraId="286ECA27" w14:textId="77777777" w:rsidTr="000D7CD4">
              <w:tc>
                <w:tcPr>
                  <w:tcW w:w="3145" w:type="dxa"/>
                  <w:shd w:val="clear" w:color="auto" w:fill="auto"/>
                </w:tcPr>
                <w:p w14:paraId="637D9F0E" w14:textId="77777777" w:rsidR="00EA1BAD" w:rsidRPr="0079365D" w:rsidRDefault="00EA1BAD" w:rsidP="000D7CD4">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654BCFC6" w14:textId="77777777" w:rsidR="00EA1BAD" w:rsidRPr="0079365D" w:rsidRDefault="00EA1BAD" w:rsidP="000D7CD4">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3D4E113C" w14:textId="77777777" w:rsidR="00EA1BAD" w:rsidRDefault="00EA1BAD" w:rsidP="000D7CD4">
            <w:pPr>
              <w:overflowPunct w:val="0"/>
              <w:autoSpaceDE w:val="0"/>
              <w:autoSpaceDN w:val="0"/>
              <w:adjustRightInd w:val="0"/>
              <w:spacing w:after="180"/>
              <w:contextualSpacing/>
              <w:jc w:val="left"/>
              <w:textAlignment w:val="baseline"/>
            </w:pPr>
          </w:p>
        </w:tc>
      </w:tr>
    </w:tbl>
    <w:p w14:paraId="76E35B7E" w14:textId="739F727D" w:rsidR="00EA1BAD" w:rsidRDefault="00EA1BAD" w:rsidP="00503065">
      <w:pPr>
        <w:spacing w:before="240"/>
        <w:rPr>
          <w:rFonts w:cs="Times New Roman"/>
          <w:lang w:eastAsia="zh-CN"/>
        </w:rPr>
      </w:pPr>
    </w:p>
    <w:p w14:paraId="7CBC6571" w14:textId="2C20895C" w:rsidR="00532234" w:rsidRDefault="00532234" w:rsidP="00532234">
      <w:pPr>
        <w:pStyle w:val="Heading2"/>
      </w:pPr>
      <w:r w:rsidRPr="00532234">
        <w:t>Working assumption from RAN1#1</w:t>
      </w:r>
      <w:r>
        <w:t>10</w:t>
      </w:r>
      <w:r w:rsidRPr="00532234">
        <w:t xml:space="preserve">: </w:t>
      </w:r>
    </w:p>
    <w:p w14:paraId="46D80458" w14:textId="77777777" w:rsidR="00440B8F" w:rsidRPr="00F17E15" w:rsidRDefault="00440B8F" w:rsidP="00440B8F">
      <w:pPr>
        <w:rPr>
          <w:rFonts w:eastAsia="DengXian"/>
          <w:iCs/>
          <w:highlight w:val="darkYellow"/>
          <w:lang w:eastAsia="zh-CN"/>
        </w:rPr>
      </w:pPr>
      <w:r w:rsidRPr="00F17E15">
        <w:rPr>
          <w:rFonts w:eastAsia="DengXian"/>
          <w:iCs/>
          <w:highlight w:val="darkYellow"/>
          <w:lang w:eastAsia="zh-CN"/>
        </w:rPr>
        <w:t>Working Assumption</w:t>
      </w:r>
    </w:p>
    <w:tbl>
      <w:tblPr>
        <w:tblW w:w="9630" w:type="dxa"/>
        <w:tblLayout w:type="fixed"/>
        <w:tblLook w:val="04A0" w:firstRow="1" w:lastRow="0" w:firstColumn="1" w:lastColumn="0" w:noHBand="0" w:noVBand="1"/>
      </w:tblPr>
      <w:tblGrid>
        <w:gridCol w:w="3046"/>
        <w:gridCol w:w="6584"/>
      </w:tblGrid>
      <w:tr w:rsidR="00532234" w14:paraId="3D08C1EA" w14:textId="77777777" w:rsidTr="00532234">
        <w:tc>
          <w:tcPr>
            <w:tcW w:w="3046" w:type="dxa"/>
            <w:tcBorders>
              <w:top w:val="single" w:sz="8" w:space="0" w:color="auto"/>
              <w:left w:val="single" w:sz="8" w:space="0" w:color="auto"/>
              <w:bottom w:val="single" w:sz="8" w:space="0" w:color="auto"/>
              <w:right w:val="single" w:sz="8" w:space="0" w:color="auto"/>
            </w:tcBorders>
          </w:tcPr>
          <w:p w14:paraId="44076FA4"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C52BC25" w14:textId="77777777" w:rsidR="00532234" w:rsidRDefault="00532234" w:rsidP="000D7CD4">
            <w:r>
              <w:rPr>
                <w:rFonts w:eastAsia="Times" w:cs="Times"/>
                <w:szCs w:val="20"/>
              </w:rPr>
              <w:t>Description</w:t>
            </w:r>
          </w:p>
        </w:tc>
      </w:tr>
      <w:tr w:rsidR="00532234" w14:paraId="1ECA275E" w14:textId="77777777" w:rsidTr="00532234">
        <w:tc>
          <w:tcPr>
            <w:tcW w:w="3046" w:type="dxa"/>
            <w:tcBorders>
              <w:top w:val="single" w:sz="8" w:space="0" w:color="auto"/>
              <w:left w:val="single" w:sz="8" w:space="0" w:color="auto"/>
              <w:bottom w:val="single" w:sz="8" w:space="0" w:color="auto"/>
              <w:right w:val="single" w:sz="8" w:space="0" w:color="auto"/>
            </w:tcBorders>
          </w:tcPr>
          <w:p w14:paraId="14040C32" w14:textId="77777777" w:rsidR="00532234" w:rsidRDefault="00532234" w:rsidP="000D7CD4">
            <w:r>
              <w:t>Online training</w:t>
            </w:r>
          </w:p>
        </w:tc>
        <w:tc>
          <w:tcPr>
            <w:tcW w:w="6584" w:type="dxa"/>
            <w:tcBorders>
              <w:top w:val="single" w:sz="8" w:space="0" w:color="auto"/>
              <w:left w:val="single" w:sz="8" w:space="0" w:color="auto"/>
              <w:bottom w:val="single" w:sz="8" w:space="0" w:color="auto"/>
              <w:right w:val="single" w:sz="8" w:space="0" w:color="auto"/>
            </w:tcBorders>
          </w:tcPr>
          <w:p w14:paraId="7A549A00" w14:textId="586A0043" w:rsidR="00532234" w:rsidRDefault="00532234" w:rsidP="000D7CD4">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1AA4E8EA" w14:textId="77777777" w:rsidR="00532234" w:rsidRDefault="00532234" w:rsidP="000D7CD4">
            <w:r>
              <w:t xml:space="preserve">Note: the notion of (near) real-time vs. </w:t>
            </w:r>
            <w:proofErr w:type="gramStart"/>
            <w:r>
              <w:t>non real-time</w:t>
            </w:r>
            <w:proofErr w:type="gramEnd"/>
            <w:r>
              <w:t xml:space="preserve"> is context-dependent and is relative to the inference time-scale.</w:t>
            </w:r>
          </w:p>
          <w:p w14:paraId="438816AD" w14:textId="77777777" w:rsidR="00532234" w:rsidRDefault="00532234" w:rsidP="000D7CD4">
            <w:r>
              <w:t>Note: This definition only serves as a guidance. There may be cases that may not exactly conform to this definition but could still be categorized as online training by commonly accepted conventions.</w:t>
            </w:r>
          </w:p>
          <w:p w14:paraId="56DAB121" w14:textId="77777777" w:rsidR="00532234" w:rsidRDefault="00532234" w:rsidP="000D7CD4">
            <w:r>
              <w:t>Note: Fine-tuning/re-training may be done via online or offline training. (This note could be removed when we define the term fine-tuning.)</w:t>
            </w:r>
          </w:p>
        </w:tc>
      </w:tr>
      <w:tr w:rsidR="00532234" w14:paraId="7DB31582" w14:textId="77777777" w:rsidTr="00532234">
        <w:tc>
          <w:tcPr>
            <w:tcW w:w="3046" w:type="dxa"/>
            <w:tcBorders>
              <w:top w:val="single" w:sz="8" w:space="0" w:color="auto"/>
              <w:left w:val="single" w:sz="8" w:space="0" w:color="auto"/>
              <w:bottom w:val="single" w:sz="8" w:space="0" w:color="auto"/>
              <w:right w:val="single" w:sz="8" w:space="0" w:color="auto"/>
            </w:tcBorders>
          </w:tcPr>
          <w:p w14:paraId="4C54F599" w14:textId="77777777" w:rsidR="00532234" w:rsidRDefault="00532234" w:rsidP="000D7CD4">
            <w:r>
              <w:t>Offline training</w:t>
            </w:r>
          </w:p>
        </w:tc>
        <w:tc>
          <w:tcPr>
            <w:tcW w:w="6584" w:type="dxa"/>
            <w:tcBorders>
              <w:top w:val="single" w:sz="8" w:space="0" w:color="auto"/>
              <w:left w:val="single" w:sz="8" w:space="0" w:color="auto"/>
              <w:bottom w:val="single" w:sz="8" w:space="0" w:color="auto"/>
              <w:right w:val="single" w:sz="8" w:space="0" w:color="auto"/>
            </w:tcBorders>
          </w:tcPr>
          <w:p w14:paraId="725ECE1D" w14:textId="77777777" w:rsidR="00532234" w:rsidRDefault="00532234" w:rsidP="000D7CD4">
            <w:r>
              <w:t>An AI/ML training process where the model is trained based on collected dataset, and where the trained model is later used or delivered for inference.</w:t>
            </w:r>
          </w:p>
          <w:p w14:paraId="3A161F14" w14:textId="77777777" w:rsidR="00532234" w:rsidRDefault="00532234" w:rsidP="000D7CD4">
            <w:r>
              <w:t>Note: This definition only serves as a guidance. There may be cases that may not exactly conform to this definition but could still be categorized as offline training by commonly accepted conventions.</w:t>
            </w:r>
          </w:p>
        </w:tc>
      </w:tr>
    </w:tbl>
    <w:p w14:paraId="0BA0BD54" w14:textId="77777777" w:rsidR="00532234" w:rsidRDefault="00532234" w:rsidP="00532234">
      <w:r>
        <w:t>Note: It is encouraged for the 3gpp discussion to proceed without waiting for online/offline training terminologies.</w:t>
      </w:r>
    </w:p>
    <w:p w14:paraId="308BE608" w14:textId="77777777" w:rsidR="00532234" w:rsidRDefault="00532234" w:rsidP="00532234">
      <w:pPr>
        <w:rPr>
          <w:rFonts w:eastAsia="DengXian"/>
          <w:iCs/>
          <w:lang w:eastAsia="zh-CN"/>
        </w:rPr>
      </w:pPr>
    </w:p>
    <w:p w14:paraId="02048253" w14:textId="77777777" w:rsidR="00532234" w:rsidRPr="00F17E15" w:rsidRDefault="00532234" w:rsidP="00532234">
      <w:pPr>
        <w:rPr>
          <w:rFonts w:eastAsia="DengXian"/>
          <w:iCs/>
          <w:highlight w:val="darkYellow"/>
          <w:lang w:eastAsia="zh-CN"/>
        </w:rPr>
      </w:pPr>
      <w:r w:rsidRPr="00F17E15">
        <w:rPr>
          <w:rFonts w:eastAsia="DengXian"/>
          <w:iCs/>
          <w:highlight w:val="darkYellow"/>
          <w:lang w:eastAsia="zh-CN"/>
        </w:rPr>
        <w:t>Working Assumption</w:t>
      </w:r>
    </w:p>
    <w:p w14:paraId="02084D39" w14:textId="77777777" w:rsidR="00532234" w:rsidRDefault="00532234" w:rsidP="00532234">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532234" w14:paraId="525985A6" w14:textId="77777777" w:rsidTr="000D7CD4">
        <w:tc>
          <w:tcPr>
            <w:tcW w:w="3046" w:type="dxa"/>
            <w:tcBorders>
              <w:top w:val="single" w:sz="8" w:space="0" w:color="auto"/>
              <w:left w:val="single" w:sz="8" w:space="0" w:color="auto"/>
              <w:bottom w:val="single" w:sz="8" w:space="0" w:color="auto"/>
              <w:right w:val="single" w:sz="8" w:space="0" w:color="auto"/>
            </w:tcBorders>
          </w:tcPr>
          <w:p w14:paraId="1387377D"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686E3A" w14:textId="77777777" w:rsidR="00532234" w:rsidRDefault="00532234" w:rsidP="000D7CD4">
            <w:r>
              <w:rPr>
                <w:rFonts w:eastAsia="Times" w:cs="Times"/>
                <w:szCs w:val="20"/>
              </w:rPr>
              <w:t>Description</w:t>
            </w:r>
          </w:p>
        </w:tc>
      </w:tr>
      <w:tr w:rsidR="00532234" w:rsidRPr="005B6190" w14:paraId="0A4E6DF6" w14:textId="77777777" w:rsidTr="000D7CD4">
        <w:tc>
          <w:tcPr>
            <w:tcW w:w="3046" w:type="dxa"/>
            <w:tcBorders>
              <w:top w:val="single" w:sz="8" w:space="0" w:color="auto"/>
              <w:left w:val="single" w:sz="8" w:space="0" w:color="auto"/>
              <w:bottom w:val="single" w:sz="8" w:space="0" w:color="auto"/>
              <w:right w:val="single" w:sz="8" w:space="0" w:color="auto"/>
            </w:tcBorders>
          </w:tcPr>
          <w:p w14:paraId="4F690C1E" w14:textId="77777777" w:rsidR="00532234" w:rsidRPr="005B6190" w:rsidRDefault="00532234" w:rsidP="000D7CD4">
            <w:pPr>
              <w:rPr>
                <w:iCs/>
              </w:rPr>
            </w:pPr>
            <w:r w:rsidRPr="005B6190">
              <w:rPr>
                <w:iCs/>
              </w:rPr>
              <w:t xml:space="preserve">AI/ML </w:t>
            </w:r>
            <w:r w:rsidRPr="00532234">
              <w:rPr>
                <w:iCs/>
              </w:rPr>
              <w:t>model delivery</w:t>
            </w:r>
          </w:p>
        </w:tc>
        <w:tc>
          <w:tcPr>
            <w:tcW w:w="6584" w:type="dxa"/>
            <w:tcBorders>
              <w:top w:val="single" w:sz="8" w:space="0" w:color="auto"/>
              <w:left w:val="single" w:sz="8" w:space="0" w:color="auto"/>
              <w:bottom w:val="single" w:sz="8" w:space="0" w:color="auto"/>
              <w:right w:val="single" w:sz="8" w:space="0" w:color="auto"/>
            </w:tcBorders>
          </w:tcPr>
          <w:p w14:paraId="0C02BA6F" w14:textId="77777777" w:rsidR="00532234" w:rsidRPr="005B6190" w:rsidRDefault="00532234" w:rsidP="000D7CD4">
            <w:pPr>
              <w:rPr>
                <w:iCs/>
              </w:rPr>
            </w:pPr>
            <w:r w:rsidRPr="005B6190">
              <w:rPr>
                <w:iCs/>
              </w:rPr>
              <w:t>A generic term referring to delivery of an AI/ML model from one entity to another entity in any manner.</w:t>
            </w:r>
          </w:p>
          <w:p w14:paraId="5FB6FE80" w14:textId="77777777" w:rsidR="00532234" w:rsidRPr="005B6190" w:rsidRDefault="00532234" w:rsidP="000D7CD4">
            <w:pPr>
              <w:rPr>
                <w:iCs/>
              </w:rPr>
            </w:pPr>
            <w:r w:rsidRPr="005B6190">
              <w:rPr>
                <w:iCs/>
              </w:rPr>
              <w:lastRenderedPageBreak/>
              <w:t>Note: An entity could mean a network node/function (e.g., gNB, LMF, etc.), UE, proprietary server, etc.</w:t>
            </w:r>
          </w:p>
        </w:tc>
      </w:tr>
    </w:tbl>
    <w:p w14:paraId="4FD546BC" w14:textId="77777777" w:rsidR="00532234" w:rsidRPr="005645BB" w:rsidRDefault="00532234" w:rsidP="00503065">
      <w:pPr>
        <w:spacing w:before="240"/>
        <w:rPr>
          <w:rFonts w:cs="Times New Roman"/>
          <w:lang w:eastAsia="zh-CN"/>
        </w:rPr>
      </w:pPr>
    </w:p>
    <w:sectPr w:rsidR="00532234"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22F82" w14:textId="77777777" w:rsidR="00041220" w:rsidRDefault="00041220" w:rsidP="00C43ABF">
      <w:pPr>
        <w:spacing w:after="0" w:line="240" w:lineRule="auto"/>
      </w:pPr>
      <w:r>
        <w:separator/>
      </w:r>
    </w:p>
  </w:endnote>
  <w:endnote w:type="continuationSeparator" w:id="0">
    <w:p w14:paraId="22B5545A" w14:textId="77777777" w:rsidR="00041220" w:rsidRDefault="00041220"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CAB4" w14:textId="77777777" w:rsidR="00041220" w:rsidRDefault="00041220" w:rsidP="00C43ABF">
      <w:pPr>
        <w:spacing w:after="0" w:line="240" w:lineRule="auto"/>
      </w:pPr>
      <w:r>
        <w:separator/>
      </w:r>
    </w:p>
  </w:footnote>
  <w:footnote w:type="continuationSeparator" w:id="0">
    <w:p w14:paraId="3CDD71CF" w14:textId="77777777" w:rsidR="00041220" w:rsidRDefault="00041220"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167A09A8"/>
    <w:multiLevelType w:val="hybridMultilevel"/>
    <w:tmpl w:val="4A4A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31BDB"/>
    <w:multiLevelType w:val="hybridMultilevel"/>
    <w:tmpl w:val="8F34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134835"/>
    <w:multiLevelType w:val="hybridMultilevel"/>
    <w:tmpl w:val="A9B2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481405"/>
    <w:multiLevelType w:val="hybridMultilevel"/>
    <w:tmpl w:val="7760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11"/>
  </w:num>
  <w:num w:numId="3" w16cid:durableId="1019233074">
    <w:abstractNumId w:val="19"/>
  </w:num>
  <w:num w:numId="4" w16cid:durableId="961108247">
    <w:abstractNumId w:val="14"/>
  </w:num>
  <w:num w:numId="5" w16cid:durableId="1563054208">
    <w:abstractNumId w:val="2"/>
  </w:num>
  <w:num w:numId="6" w16cid:durableId="1900826303">
    <w:abstractNumId w:val="20"/>
  </w:num>
  <w:num w:numId="7" w16cid:durableId="1026055355">
    <w:abstractNumId w:val="7"/>
  </w:num>
  <w:num w:numId="8" w16cid:durableId="292633759">
    <w:abstractNumId w:val="16"/>
  </w:num>
  <w:num w:numId="9" w16cid:durableId="1959095225">
    <w:abstractNumId w:val="12"/>
  </w:num>
  <w:num w:numId="10" w16cid:durableId="311643229">
    <w:abstractNumId w:val="15"/>
  </w:num>
  <w:num w:numId="11" w16cid:durableId="1779761817">
    <w:abstractNumId w:val="1"/>
  </w:num>
  <w:num w:numId="12" w16cid:durableId="1733887877">
    <w:abstractNumId w:val="6"/>
  </w:num>
  <w:num w:numId="13" w16cid:durableId="851451823">
    <w:abstractNumId w:val="8"/>
  </w:num>
  <w:num w:numId="14" w16cid:durableId="368148381">
    <w:abstractNumId w:val="18"/>
  </w:num>
  <w:num w:numId="15" w16cid:durableId="1460951979">
    <w:abstractNumId w:val="17"/>
  </w:num>
  <w:num w:numId="16" w16cid:durableId="1137407444">
    <w:abstractNumId w:val="5"/>
  </w:num>
  <w:num w:numId="17" w16cid:durableId="865094336">
    <w:abstractNumId w:val="10"/>
  </w:num>
  <w:num w:numId="18" w16cid:durableId="1325015978">
    <w:abstractNumId w:val="11"/>
  </w:num>
  <w:num w:numId="19" w16cid:durableId="1016424461">
    <w:abstractNumId w:val="13"/>
  </w:num>
  <w:num w:numId="20" w16cid:durableId="937912600">
    <w:abstractNumId w:val="3"/>
  </w:num>
  <w:num w:numId="21" w16cid:durableId="789129705">
    <w:abstractNumId w:val="4"/>
  </w:num>
  <w:num w:numId="22" w16cid:durableId="43398408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7777"/>
    <w:rsid w:val="000077C1"/>
    <w:rsid w:val="00007E6E"/>
    <w:rsid w:val="000109D0"/>
    <w:rsid w:val="00010A7F"/>
    <w:rsid w:val="000110ED"/>
    <w:rsid w:val="00011106"/>
    <w:rsid w:val="00011138"/>
    <w:rsid w:val="00011739"/>
    <w:rsid w:val="00012853"/>
    <w:rsid w:val="00012DED"/>
    <w:rsid w:val="00012E62"/>
    <w:rsid w:val="000139B3"/>
    <w:rsid w:val="000145AD"/>
    <w:rsid w:val="00014AEE"/>
    <w:rsid w:val="00015CC2"/>
    <w:rsid w:val="00015FBF"/>
    <w:rsid w:val="000163BD"/>
    <w:rsid w:val="00016B6E"/>
    <w:rsid w:val="000175FD"/>
    <w:rsid w:val="00017975"/>
    <w:rsid w:val="00017B92"/>
    <w:rsid w:val="00020068"/>
    <w:rsid w:val="0002062B"/>
    <w:rsid w:val="00020C66"/>
    <w:rsid w:val="00021490"/>
    <w:rsid w:val="000230E5"/>
    <w:rsid w:val="0002337F"/>
    <w:rsid w:val="0002387B"/>
    <w:rsid w:val="00024409"/>
    <w:rsid w:val="00024816"/>
    <w:rsid w:val="00024B0C"/>
    <w:rsid w:val="00024BAE"/>
    <w:rsid w:val="00024DE4"/>
    <w:rsid w:val="00025107"/>
    <w:rsid w:val="00025ADF"/>
    <w:rsid w:val="00025FCB"/>
    <w:rsid w:val="00026820"/>
    <w:rsid w:val="00026F14"/>
    <w:rsid w:val="00027268"/>
    <w:rsid w:val="00030910"/>
    <w:rsid w:val="00030ABF"/>
    <w:rsid w:val="00030B12"/>
    <w:rsid w:val="0003159D"/>
    <w:rsid w:val="0003242B"/>
    <w:rsid w:val="000326A2"/>
    <w:rsid w:val="00033763"/>
    <w:rsid w:val="00034348"/>
    <w:rsid w:val="00035918"/>
    <w:rsid w:val="000368F1"/>
    <w:rsid w:val="00037E51"/>
    <w:rsid w:val="00037FC1"/>
    <w:rsid w:val="00040316"/>
    <w:rsid w:val="00040492"/>
    <w:rsid w:val="00041220"/>
    <w:rsid w:val="00042022"/>
    <w:rsid w:val="0004293F"/>
    <w:rsid w:val="000444FE"/>
    <w:rsid w:val="00045572"/>
    <w:rsid w:val="00045602"/>
    <w:rsid w:val="0004664E"/>
    <w:rsid w:val="00046DD4"/>
    <w:rsid w:val="00047CAC"/>
    <w:rsid w:val="00050AC0"/>
    <w:rsid w:val="00051DC6"/>
    <w:rsid w:val="00052AA9"/>
    <w:rsid w:val="00052E03"/>
    <w:rsid w:val="00052FD8"/>
    <w:rsid w:val="000533D6"/>
    <w:rsid w:val="0005411A"/>
    <w:rsid w:val="000543CE"/>
    <w:rsid w:val="00055FA5"/>
    <w:rsid w:val="00056C82"/>
    <w:rsid w:val="00060644"/>
    <w:rsid w:val="000606EC"/>
    <w:rsid w:val="000607C2"/>
    <w:rsid w:val="000609D9"/>
    <w:rsid w:val="0006187F"/>
    <w:rsid w:val="00061D89"/>
    <w:rsid w:val="00062344"/>
    <w:rsid w:val="000629A2"/>
    <w:rsid w:val="00062A21"/>
    <w:rsid w:val="000635B6"/>
    <w:rsid w:val="000639D2"/>
    <w:rsid w:val="00064C26"/>
    <w:rsid w:val="00065150"/>
    <w:rsid w:val="000651AE"/>
    <w:rsid w:val="000656C1"/>
    <w:rsid w:val="00066531"/>
    <w:rsid w:val="00066E0F"/>
    <w:rsid w:val="00066E40"/>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800"/>
    <w:rsid w:val="000777DC"/>
    <w:rsid w:val="000779A8"/>
    <w:rsid w:val="000802A3"/>
    <w:rsid w:val="0008120F"/>
    <w:rsid w:val="0008280E"/>
    <w:rsid w:val="00083001"/>
    <w:rsid w:val="000846F7"/>
    <w:rsid w:val="00085852"/>
    <w:rsid w:val="0008644D"/>
    <w:rsid w:val="00086B9B"/>
    <w:rsid w:val="00087722"/>
    <w:rsid w:val="00090005"/>
    <w:rsid w:val="00090189"/>
    <w:rsid w:val="000904AF"/>
    <w:rsid w:val="00092187"/>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52DF"/>
    <w:rsid w:val="000A534C"/>
    <w:rsid w:val="000A5354"/>
    <w:rsid w:val="000A5F61"/>
    <w:rsid w:val="000A6538"/>
    <w:rsid w:val="000A72DB"/>
    <w:rsid w:val="000A7B58"/>
    <w:rsid w:val="000B03F6"/>
    <w:rsid w:val="000B0C59"/>
    <w:rsid w:val="000B11F9"/>
    <w:rsid w:val="000B1C92"/>
    <w:rsid w:val="000B2231"/>
    <w:rsid w:val="000B277A"/>
    <w:rsid w:val="000B2982"/>
    <w:rsid w:val="000B324F"/>
    <w:rsid w:val="000B3CDD"/>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6D7"/>
    <w:rsid w:val="000C4ED8"/>
    <w:rsid w:val="000C51C7"/>
    <w:rsid w:val="000C555F"/>
    <w:rsid w:val="000C6AEC"/>
    <w:rsid w:val="000C7FE2"/>
    <w:rsid w:val="000D0603"/>
    <w:rsid w:val="000D0679"/>
    <w:rsid w:val="000D1363"/>
    <w:rsid w:val="000D156C"/>
    <w:rsid w:val="000D254D"/>
    <w:rsid w:val="000D4221"/>
    <w:rsid w:val="000D4457"/>
    <w:rsid w:val="000D4DE1"/>
    <w:rsid w:val="000D4E8E"/>
    <w:rsid w:val="000D4FBC"/>
    <w:rsid w:val="000D5143"/>
    <w:rsid w:val="000D5A1F"/>
    <w:rsid w:val="000D629A"/>
    <w:rsid w:val="000D7DBF"/>
    <w:rsid w:val="000E0074"/>
    <w:rsid w:val="000E07CF"/>
    <w:rsid w:val="000E08DB"/>
    <w:rsid w:val="000E1F25"/>
    <w:rsid w:val="000E257A"/>
    <w:rsid w:val="000E3156"/>
    <w:rsid w:val="000E3A99"/>
    <w:rsid w:val="000E3E10"/>
    <w:rsid w:val="000E49E6"/>
    <w:rsid w:val="000E4F43"/>
    <w:rsid w:val="000E6656"/>
    <w:rsid w:val="000E6B09"/>
    <w:rsid w:val="000E6CEA"/>
    <w:rsid w:val="000E6F19"/>
    <w:rsid w:val="000E7822"/>
    <w:rsid w:val="000E7D31"/>
    <w:rsid w:val="000F097D"/>
    <w:rsid w:val="000F1F64"/>
    <w:rsid w:val="000F2DA2"/>
    <w:rsid w:val="000F2DF1"/>
    <w:rsid w:val="000F34B1"/>
    <w:rsid w:val="000F3AF2"/>
    <w:rsid w:val="000F46D8"/>
    <w:rsid w:val="000F5ECF"/>
    <w:rsid w:val="000F63C3"/>
    <w:rsid w:val="000F726E"/>
    <w:rsid w:val="000F778E"/>
    <w:rsid w:val="000F7DD8"/>
    <w:rsid w:val="00100015"/>
    <w:rsid w:val="00100418"/>
    <w:rsid w:val="0010069E"/>
    <w:rsid w:val="001006AC"/>
    <w:rsid w:val="0010074E"/>
    <w:rsid w:val="00101829"/>
    <w:rsid w:val="00101ED7"/>
    <w:rsid w:val="00102165"/>
    <w:rsid w:val="001024C3"/>
    <w:rsid w:val="001024C7"/>
    <w:rsid w:val="001027E4"/>
    <w:rsid w:val="00102AF2"/>
    <w:rsid w:val="00102AFC"/>
    <w:rsid w:val="00103279"/>
    <w:rsid w:val="001041C9"/>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1D4A"/>
    <w:rsid w:val="00112553"/>
    <w:rsid w:val="00112EFA"/>
    <w:rsid w:val="001155C0"/>
    <w:rsid w:val="00115C2C"/>
    <w:rsid w:val="00116779"/>
    <w:rsid w:val="00116A5F"/>
    <w:rsid w:val="00116E26"/>
    <w:rsid w:val="00117A83"/>
    <w:rsid w:val="00120E96"/>
    <w:rsid w:val="00121D42"/>
    <w:rsid w:val="00121E11"/>
    <w:rsid w:val="00122298"/>
    <w:rsid w:val="00122FEB"/>
    <w:rsid w:val="00123749"/>
    <w:rsid w:val="0012392E"/>
    <w:rsid w:val="00123BDB"/>
    <w:rsid w:val="00124419"/>
    <w:rsid w:val="00125188"/>
    <w:rsid w:val="001261FD"/>
    <w:rsid w:val="001268F9"/>
    <w:rsid w:val="00126B15"/>
    <w:rsid w:val="00127125"/>
    <w:rsid w:val="00127B23"/>
    <w:rsid w:val="00132156"/>
    <w:rsid w:val="00132664"/>
    <w:rsid w:val="001328CD"/>
    <w:rsid w:val="001346F8"/>
    <w:rsid w:val="001402CC"/>
    <w:rsid w:val="001410B6"/>
    <w:rsid w:val="001415A9"/>
    <w:rsid w:val="00141A29"/>
    <w:rsid w:val="00141C21"/>
    <w:rsid w:val="00142945"/>
    <w:rsid w:val="00142968"/>
    <w:rsid w:val="00142B1F"/>
    <w:rsid w:val="00142DC4"/>
    <w:rsid w:val="00143240"/>
    <w:rsid w:val="0014405B"/>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56B"/>
    <w:rsid w:val="00173FAF"/>
    <w:rsid w:val="00174123"/>
    <w:rsid w:val="00175597"/>
    <w:rsid w:val="001755A1"/>
    <w:rsid w:val="0017569B"/>
    <w:rsid w:val="00176519"/>
    <w:rsid w:val="001767FB"/>
    <w:rsid w:val="001769C8"/>
    <w:rsid w:val="00176D93"/>
    <w:rsid w:val="001801AF"/>
    <w:rsid w:val="00181B04"/>
    <w:rsid w:val="0018216D"/>
    <w:rsid w:val="00182173"/>
    <w:rsid w:val="00182BCF"/>
    <w:rsid w:val="00182D27"/>
    <w:rsid w:val="00183126"/>
    <w:rsid w:val="001836EE"/>
    <w:rsid w:val="001854D2"/>
    <w:rsid w:val="00185DFC"/>
    <w:rsid w:val="00186DE3"/>
    <w:rsid w:val="0018722E"/>
    <w:rsid w:val="001900AC"/>
    <w:rsid w:val="00190F6C"/>
    <w:rsid w:val="00191785"/>
    <w:rsid w:val="00192745"/>
    <w:rsid w:val="001928CB"/>
    <w:rsid w:val="0019361C"/>
    <w:rsid w:val="001938AD"/>
    <w:rsid w:val="00193939"/>
    <w:rsid w:val="001945AC"/>
    <w:rsid w:val="00195A9B"/>
    <w:rsid w:val="0019624F"/>
    <w:rsid w:val="00196551"/>
    <w:rsid w:val="00196B5C"/>
    <w:rsid w:val="001A0A09"/>
    <w:rsid w:val="001A1512"/>
    <w:rsid w:val="001A1662"/>
    <w:rsid w:val="001A1A23"/>
    <w:rsid w:val="001A21BB"/>
    <w:rsid w:val="001A3F9D"/>
    <w:rsid w:val="001A4134"/>
    <w:rsid w:val="001A4BF0"/>
    <w:rsid w:val="001A566A"/>
    <w:rsid w:val="001A69F5"/>
    <w:rsid w:val="001A7462"/>
    <w:rsid w:val="001A76B9"/>
    <w:rsid w:val="001B04DC"/>
    <w:rsid w:val="001B1434"/>
    <w:rsid w:val="001B3B16"/>
    <w:rsid w:val="001B5078"/>
    <w:rsid w:val="001B5E34"/>
    <w:rsid w:val="001B5E96"/>
    <w:rsid w:val="001B75FD"/>
    <w:rsid w:val="001C0BDF"/>
    <w:rsid w:val="001C15F0"/>
    <w:rsid w:val="001C18B4"/>
    <w:rsid w:val="001C195F"/>
    <w:rsid w:val="001C26D1"/>
    <w:rsid w:val="001C28DB"/>
    <w:rsid w:val="001C31DE"/>
    <w:rsid w:val="001C389C"/>
    <w:rsid w:val="001C38B8"/>
    <w:rsid w:val="001C40FA"/>
    <w:rsid w:val="001C572A"/>
    <w:rsid w:val="001C6412"/>
    <w:rsid w:val="001C6584"/>
    <w:rsid w:val="001C66AC"/>
    <w:rsid w:val="001C67F3"/>
    <w:rsid w:val="001C750E"/>
    <w:rsid w:val="001C77F0"/>
    <w:rsid w:val="001C7BDB"/>
    <w:rsid w:val="001D00FD"/>
    <w:rsid w:val="001D0E4D"/>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18E"/>
    <w:rsid w:val="001E16B4"/>
    <w:rsid w:val="001E1740"/>
    <w:rsid w:val="001E1813"/>
    <w:rsid w:val="001E1B3B"/>
    <w:rsid w:val="001E1B88"/>
    <w:rsid w:val="001E29B0"/>
    <w:rsid w:val="001E2DA7"/>
    <w:rsid w:val="001E3CC9"/>
    <w:rsid w:val="001E6215"/>
    <w:rsid w:val="001E66D4"/>
    <w:rsid w:val="001E7CD1"/>
    <w:rsid w:val="001E7E1E"/>
    <w:rsid w:val="001F0864"/>
    <w:rsid w:val="001F0B93"/>
    <w:rsid w:val="001F0B9B"/>
    <w:rsid w:val="001F1087"/>
    <w:rsid w:val="001F12FD"/>
    <w:rsid w:val="001F1A87"/>
    <w:rsid w:val="001F1B53"/>
    <w:rsid w:val="001F2B3A"/>
    <w:rsid w:val="001F33B5"/>
    <w:rsid w:val="001F3443"/>
    <w:rsid w:val="001F454E"/>
    <w:rsid w:val="001F5354"/>
    <w:rsid w:val="001F6F29"/>
    <w:rsid w:val="002008B1"/>
    <w:rsid w:val="00200A4F"/>
    <w:rsid w:val="0020206E"/>
    <w:rsid w:val="00202156"/>
    <w:rsid w:val="00202866"/>
    <w:rsid w:val="00203542"/>
    <w:rsid w:val="002043A0"/>
    <w:rsid w:val="0020449F"/>
    <w:rsid w:val="002056AF"/>
    <w:rsid w:val="002058C3"/>
    <w:rsid w:val="00206208"/>
    <w:rsid w:val="0020748F"/>
    <w:rsid w:val="002103F3"/>
    <w:rsid w:val="0021084B"/>
    <w:rsid w:val="00211511"/>
    <w:rsid w:val="00211B6F"/>
    <w:rsid w:val="00211CE3"/>
    <w:rsid w:val="002125DA"/>
    <w:rsid w:val="00212ADE"/>
    <w:rsid w:val="002130AF"/>
    <w:rsid w:val="00213E15"/>
    <w:rsid w:val="002157DC"/>
    <w:rsid w:val="00216100"/>
    <w:rsid w:val="00216208"/>
    <w:rsid w:val="002162FD"/>
    <w:rsid w:val="002167D5"/>
    <w:rsid w:val="00217074"/>
    <w:rsid w:val="00217CBB"/>
    <w:rsid w:val="002200E6"/>
    <w:rsid w:val="00221BA0"/>
    <w:rsid w:val="0022206A"/>
    <w:rsid w:val="002222F6"/>
    <w:rsid w:val="00222396"/>
    <w:rsid w:val="002225B5"/>
    <w:rsid w:val="00222B50"/>
    <w:rsid w:val="002230CC"/>
    <w:rsid w:val="00224873"/>
    <w:rsid w:val="00224D50"/>
    <w:rsid w:val="002250A5"/>
    <w:rsid w:val="002250EC"/>
    <w:rsid w:val="0022547B"/>
    <w:rsid w:val="00226468"/>
    <w:rsid w:val="00226635"/>
    <w:rsid w:val="00226AB9"/>
    <w:rsid w:val="00226BC5"/>
    <w:rsid w:val="00227079"/>
    <w:rsid w:val="00227889"/>
    <w:rsid w:val="00227AB3"/>
    <w:rsid w:val="002302F1"/>
    <w:rsid w:val="00230952"/>
    <w:rsid w:val="0023120E"/>
    <w:rsid w:val="00231566"/>
    <w:rsid w:val="00231696"/>
    <w:rsid w:val="00231F98"/>
    <w:rsid w:val="00232125"/>
    <w:rsid w:val="002321D6"/>
    <w:rsid w:val="002328CA"/>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49CE"/>
    <w:rsid w:val="0024510B"/>
    <w:rsid w:val="00245438"/>
    <w:rsid w:val="002477F1"/>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FC7"/>
    <w:rsid w:val="00256ADF"/>
    <w:rsid w:val="002570FF"/>
    <w:rsid w:val="0025759F"/>
    <w:rsid w:val="0025788A"/>
    <w:rsid w:val="002603A2"/>
    <w:rsid w:val="00260E5F"/>
    <w:rsid w:val="00261415"/>
    <w:rsid w:val="002619FA"/>
    <w:rsid w:val="0026215F"/>
    <w:rsid w:val="00262168"/>
    <w:rsid w:val="002621C5"/>
    <w:rsid w:val="0026262E"/>
    <w:rsid w:val="002626BC"/>
    <w:rsid w:val="0026281A"/>
    <w:rsid w:val="00264F6B"/>
    <w:rsid w:val="0026699C"/>
    <w:rsid w:val="00266EB3"/>
    <w:rsid w:val="00267357"/>
    <w:rsid w:val="002676AE"/>
    <w:rsid w:val="00270217"/>
    <w:rsid w:val="002706B9"/>
    <w:rsid w:val="00270994"/>
    <w:rsid w:val="00270A58"/>
    <w:rsid w:val="00270C74"/>
    <w:rsid w:val="00271366"/>
    <w:rsid w:val="00272535"/>
    <w:rsid w:val="002730AC"/>
    <w:rsid w:val="0027315A"/>
    <w:rsid w:val="00273834"/>
    <w:rsid w:val="00273A66"/>
    <w:rsid w:val="00274344"/>
    <w:rsid w:val="00274506"/>
    <w:rsid w:val="00274556"/>
    <w:rsid w:val="00274988"/>
    <w:rsid w:val="00275240"/>
    <w:rsid w:val="002758AE"/>
    <w:rsid w:val="00275F95"/>
    <w:rsid w:val="00275FA8"/>
    <w:rsid w:val="002762A3"/>
    <w:rsid w:val="00276DB1"/>
    <w:rsid w:val="00277CA2"/>
    <w:rsid w:val="00280CAD"/>
    <w:rsid w:val="0028146E"/>
    <w:rsid w:val="002821BD"/>
    <w:rsid w:val="00282760"/>
    <w:rsid w:val="002829AC"/>
    <w:rsid w:val="0028354C"/>
    <w:rsid w:val="00283A95"/>
    <w:rsid w:val="0028419F"/>
    <w:rsid w:val="00284C0C"/>
    <w:rsid w:val="002866E9"/>
    <w:rsid w:val="00286BF5"/>
    <w:rsid w:val="002873DC"/>
    <w:rsid w:val="00287B80"/>
    <w:rsid w:val="0029094B"/>
    <w:rsid w:val="00291372"/>
    <w:rsid w:val="00292104"/>
    <w:rsid w:val="002935B9"/>
    <w:rsid w:val="002939F1"/>
    <w:rsid w:val="002946AD"/>
    <w:rsid w:val="00295E08"/>
    <w:rsid w:val="0029713E"/>
    <w:rsid w:val="002974AA"/>
    <w:rsid w:val="0029793E"/>
    <w:rsid w:val="002A02B1"/>
    <w:rsid w:val="002A06F5"/>
    <w:rsid w:val="002A0C22"/>
    <w:rsid w:val="002A0C8E"/>
    <w:rsid w:val="002A196C"/>
    <w:rsid w:val="002A1AF5"/>
    <w:rsid w:val="002A1FA7"/>
    <w:rsid w:val="002A3830"/>
    <w:rsid w:val="002A48B0"/>
    <w:rsid w:val="002A4B35"/>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A51"/>
    <w:rsid w:val="002C0C14"/>
    <w:rsid w:val="002C0CDD"/>
    <w:rsid w:val="002C1802"/>
    <w:rsid w:val="002C22A5"/>
    <w:rsid w:val="002C258C"/>
    <w:rsid w:val="002C2C93"/>
    <w:rsid w:val="002C2FC4"/>
    <w:rsid w:val="002C3764"/>
    <w:rsid w:val="002C3905"/>
    <w:rsid w:val="002C458F"/>
    <w:rsid w:val="002C485B"/>
    <w:rsid w:val="002C5EEF"/>
    <w:rsid w:val="002C677F"/>
    <w:rsid w:val="002C69E0"/>
    <w:rsid w:val="002C71A1"/>
    <w:rsid w:val="002C7917"/>
    <w:rsid w:val="002C7B12"/>
    <w:rsid w:val="002D071F"/>
    <w:rsid w:val="002D2A40"/>
    <w:rsid w:val="002D30C3"/>
    <w:rsid w:val="002D30F6"/>
    <w:rsid w:val="002D34A1"/>
    <w:rsid w:val="002D3DDA"/>
    <w:rsid w:val="002D4CAA"/>
    <w:rsid w:val="002D4EF8"/>
    <w:rsid w:val="002D4FED"/>
    <w:rsid w:val="002D52C7"/>
    <w:rsid w:val="002D576B"/>
    <w:rsid w:val="002D5F96"/>
    <w:rsid w:val="002D6DB6"/>
    <w:rsid w:val="002D6FEC"/>
    <w:rsid w:val="002D73CF"/>
    <w:rsid w:val="002D7F90"/>
    <w:rsid w:val="002E132B"/>
    <w:rsid w:val="002E1F6D"/>
    <w:rsid w:val="002E2AFF"/>
    <w:rsid w:val="002E365B"/>
    <w:rsid w:val="002E3887"/>
    <w:rsid w:val="002E3A0A"/>
    <w:rsid w:val="002E3D2E"/>
    <w:rsid w:val="002E4E4F"/>
    <w:rsid w:val="002E5049"/>
    <w:rsid w:val="002E5CD1"/>
    <w:rsid w:val="002E6539"/>
    <w:rsid w:val="002E66EF"/>
    <w:rsid w:val="002E6C9C"/>
    <w:rsid w:val="002F0067"/>
    <w:rsid w:val="002F085C"/>
    <w:rsid w:val="002F09C5"/>
    <w:rsid w:val="002F12EE"/>
    <w:rsid w:val="002F13DF"/>
    <w:rsid w:val="002F144C"/>
    <w:rsid w:val="002F182B"/>
    <w:rsid w:val="002F19B6"/>
    <w:rsid w:val="002F1DFA"/>
    <w:rsid w:val="002F2F7A"/>
    <w:rsid w:val="002F35BD"/>
    <w:rsid w:val="002F35DB"/>
    <w:rsid w:val="002F4001"/>
    <w:rsid w:val="002F48BA"/>
    <w:rsid w:val="002F59B4"/>
    <w:rsid w:val="002F6586"/>
    <w:rsid w:val="002F72DB"/>
    <w:rsid w:val="00300465"/>
    <w:rsid w:val="00300F32"/>
    <w:rsid w:val="00301B44"/>
    <w:rsid w:val="00301E7E"/>
    <w:rsid w:val="00302C6A"/>
    <w:rsid w:val="00302D5B"/>
    <w:rsid w:val="00303055"/>
    <w:rsid w:val="003032BD"/>
    <w:rsid w:val="003032FE"/>
    <w:rsid w:val="003040AC"/>
    <w:rsid w:val="003052D0"/>
    <w:rsid w:val="0030531F"/>
    <w:rsid w:val="00305428"/>
    <w:rsid w:val="00305F68"/>
    <w:rsid w:val="00306AF3"/>
    <w:rsid w:val="00307385"/>
    <w:rsid w:val="00307AA3"/>
    <w:rsid w:val="00310538"/>
    <w:rsid w:val="00310BED"/>
    <w:rsid w:val="00311794"/>
    <w:rsid w:val="0031206B"/>
    <w:rsid w:val="0031210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2F68"/>
    <w:rsid w:val="00323106"/>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37A1"/>
    <w:rsid w:val="00333BBD"/>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54D4"/>
    <w:rsid w:val="0034612D"/>
    <w:rsid w:val="003469AE"/>
    <w:rsid w:val="00346BBC"/>
    <w:rsid w:val="00347FC4"/>
    <w:rsid w:val="00350D0C"/>
    <w:rsid w:val="00350D2B"/>
    <w:rsid w:val="00351A47"/>
    <w:rsid w:val="00352461"/>
    <w:rsid w:val="0035260F"/>
    <w:rsid w:val="00352947"/>
    <w:rsid w:val="003537E0"/>
    <w:rsid w:val="00354B55"/>
    <w:rsid w:val="003551D8"/>
    <w:rsid w:val="0035593C"/>
    <w:rsid w:val="00356064"/>
    <w:rsid w:val="00357467"/>
    <w:rsid w:val="0036012F"/>
    <w:rsid w:val="00360AE1"/>
    <w:rsid w:val="003610C9"/>
    <w:rsid w:val="0036209B"/>
    <w:rsid w:val="0036258C"/>
    <w:rsid w:val="00362730"/>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7CE"/>
    <w:rsid w:val="00373BF8"/>
    <w:rsid w:val="00374410"/>
    <w:rsid w:val="003754C8"/>
    <w:rsid w:val="00375A4F"/>
    <w:rsid w:val="0037630E"/>
    <w:rsid w:val="00376AA2"/>
    <w:rsid w:val="00376EF5"/>
    <w:rsid w:val="00377AB5"/>
    <w:rsid w:val="00380671"/>
    <w:rsid w:val="00380BE3"/>
    <w:rsid w:val="00380F80"/>
    <w:rsid w:val="003814BA"/>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B55"/>
    <w:rsid w:val="00393013"/>
    <w:rsid w:val="00393840"/>
    <w:rsid w:val="003938DB"/>
    <w:rsid w:val="00393E60"/>
    <w:rsid w:val="00393E9A"/>
    <w:rsid w:val="00394CDA"/>
    <w:rsid w:val="00394D9E"/>
    <w:rsid w:val="00396CC4"/>
    <w:rsid w:val="00397F97"/>
    <w:rsid w:val="003A0C9F"/>
    <w:rsid w:val="003A11BE"/>
    <w:rsid w:val="003A12D7"/>
    <w:rsid w:val="003A161C"/>
    <w:rsid w:val="003A23FA"/>
    <w:rsid w:val="003A2744"/>
    <w:rsid w:val="003A30D9"/>
    <w:rsid w:val="003A33BD"/>
    <w:rsid w:val="003A3B07"/>
    <w:rsid w:val="003A48DB"/>
    <w:rsid w:val="003A4F97"/>
    <w:rsid w:val="003A6060"/>
    <w:rsid w:val="003A6292"/>
    <w:rsid w:val="003A6D0B"/>
    <w:rsid w:val="003B0AAD"/>
    <w:rsid w:val="003B135E"/>
    <w:rsid w:val="003B19E9"/>
    <w:rsid w:val="003B1BF3"/>
    <w:rsid w:val="003B2709"/>
    <w:rsid w:val="003B3F2B"/>
    <w:rsid w:val="003B466D"/>
    <w:rsid w:val="003B4A67"/>
    <w:rsid w:val="003B5330"/>
    <w:rsid w:val="003B564F"/>
    <w:rsid w:val="003B58FB"/>
    <w:rsid w:val="003B5A6E"/>
    <w:rsid w:val="003B5C82"/>
    <w:rsid w:val="003B6792"/>
    <w:rsid w:val="003B6DEA"/>
    <w:rsid w:val="003B7148"/>
    <w:rsid w:val="003B7223"/>
    <w:rsid w:val="003B7AD8"/>
    <w:rsid w:val="003C0AED"/>
    <w:rsid w:val="003C0DA0"/>
    <w:rsid w:val="003C133C"/>
    <w:rsid w:val="003C1AEC"/>
    <w:rsid w:val="003C2113"/>
    <w:rsid w:val="003C22B6"/>
    <w:rsid w:val="003C306A"/>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0CEE"/>
    <w:rsid w:val="003E1787"/>
    <w:rsid w:val="003E2889"/>
    <w:rsid w:val="003E3796"/>
    <w:rsid w:val="003E3F62"/>
    <w:rsid w:val="003E4663"/>
    <w:rsid w:val="003E4DED"/>
    <w:rsid w:val="003E59A2"/>
    <w:rsid w:val="003E5A91"/>
    <w:rsid w:val="003E5B5A"/>
    <w:rsid w:val="003E74F5"/>
    <w:rsid w:val="003F12F2"/>
    <w:rsid w:val="003F1D70"/>
    <w:rsid w:val="003F2371"/>
    <w:rsid w:val="003F482D"/>
    <w:rsid w:val="003F546F"/>
    <w:rsid w:val="003F58C6"/>
    <w:rsid w:val="003F6DA5"/>
    <w:rsid w:val="003F7070"/>
    <w:rsid w:val="003F77F2"/>
    <w:rsid w:val="003F78C5"/>
    <w:rsid w:val="00400F45"/>
    <w:rsid w:val="004014AD"/>
    <w:rsid w:val="00401746"/>
    <w:rsid w:val="00401CB7"/>
    <w:rsid w:val="00402633"/>
    <w:rsid w:val="00403688"/>
    <w:rsid w:val="00403690"/>
    <w:rsid w:val="004037F6"/>
    <w:rsid w:val="004051BA"/>
    <w:rsid w:val="004069D9"/>
    <w:rsid w:val="004072AF"/>
    <w:rsid w:val="00407E35"/>
    <w:rsid w:val="00410C23"/>
    <w:rsid w:val="00412946"/>
    <w:rsid w:val="00412E6F"/>
    <w:rsid w:val="00413405"/>
    <w:rsid w:val="004167C9"/>
    <w:rsid w:val="0041770E"/>
    <w:rsid w:val="00417DCE"/>
    <w:rsid w:val="00424AB3"/>
    <w:rsid w:val="004250B2"/>
    <w:rsid w:val="00425411"/>
    <w:rsid w:val="0042595C"/>
    <w:rsid w:val="004277A9"/>
    <w:rsid w:val="00430B88"/>
    <w:rsid w:val="00431811"/>
    <w:rsid w:val="00432EAF"/>
    <w:rsid w:val="00433B64"/>
    <w:rsid w:val="00434DF8"/>
    <w:rsid w:val="00435494"/>
    <w:rsid w:val="004357E2"/>
    <w:rsid w:val="00435F3D"/>
    <w:rsid w:val="00437598"/>
    <w:rsid w:val="00437A09"/>
    <w:rsid w:val="00440B8F"/>
    <w:rsid w:val="00440C0C"/>
    <w:rsid w:val="00440C11"/>
    <w:rsid w:val="004410D3"/>
    <w:rsid w:val="004413E2"/>
    <w:rsid w:val="00441708"/>
    <w:rsid w:val="00441923"/>
    <w:rsid w:val="004420E8"/>
    <w:rsid w:val="00443A91"/>
    <w:rsid w:val="0044478B"/>
    <w:rsid w:val="00444833"/>
    <w:rsid w:val="00444BD4"/>
    <w:rsid w:val="00445376"/>
    <w:rsid w:val="004457C2"/>
    <w:rsid w:val="00446A96"/>
    <w:rsid w:val="00446F93"/>
    <w:rsid w:val="00447CB8"/>
    <w:rsid w:val="0045280F"/>
    <w:rsid w:val="00452C63"/>
    <w:rsid w:val="0045302F"/>
    <w:rsid w:val="004534E1"/>
    <w:rsid w:val="00453B4F"/>
    <w:rsid w:val="00454BDF"/>
    <w:rsid w:val="00454ECA"/>
    <w:rsid w:val="00454F0C"/>
    <w:rsid w:val="00454FB8"/>
    <w:rsid w:val="004556CF"/>
    <w:rsid w:val="00455F41"/>
    <w:rsid w:val="00457604"/>
    <w:rsid w:val="0045779B"/>
    <w:rsid w:val="00457CF2"/>
    <w:rsid w:val="00460426"/>
    <w:rsid w:val="00460B70"/>
    <w:rsid w:val="0046102A"/>
    <w:rsid w:val="00461469"/>
    <w:rsid w:val="00461552"/>
    <w:rsid w:val="00461D31"/>
    <w:rsid w:val="00462A9F"/>
    <w:rsid w:val="0046402B"/>
    <w:rsid w:val="0046534F"/>
    <w:rsid w:val="00465E00"/>
    <w:rsid w:val="00466267"/>
    <w:rsid w:val="00466443"/>
    <w:rsid w:val="0046741A"/>
    <w:rsid w:val="0047047C"/>
    <w:rsid w:val="00470974"/>
    <w:rsid w:val="004709A2"/>
    <w:rsid w:val="00470E25"/>
    <w:rsid w:val="00471E42"/>
    <w:rsid w:val="004721C4"/>
    <w:rsid w:val="004725A0"/>
    <w:rsid w:val="00472F98"/>
    <w:rsid w:val="004731D6"/>
    <w:rsid w:val="00473FCB"/>
    <w:rsid w:val="004746E3"/>
    <w:rsid w:val="00475652"/>
    <w:rsid w:val="00476252"/>
    <w:rsid w:val="0047687E"/>
    <w:rsid w:val="004769D9"/>
    <w:rsid w:val="00476DCE"/>
    <w:rsid w:val="0048095B"/>
    <w:rsid w:val="0048210C"/>
    <w:rsid w:val="00482393"/>
    <w:rsid w:val="004826D5"/>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622F"/>
    <w:rsid w:val="004967E3"/>
    <w:rsid w:val="00496D34"/>
    <w:rsid w:val="0049735D"/>
    <w:rsid w:val="004973F6"/>
    <w:rsid w:val="004979BC"/>
    <w:rsid w:val="00497A55"/>
    <w:rsid w:val="00497CBE"/>
    <w:rsid w:val="00497DF5"/>
    <w:rsid w:val="004A0026"/>
    <w:rsid w:val="004A2363"/>
    <w:rsid w:val="004A2A07"/>
    <w:rsid w:val="004A2F33"/>
    <w:rsid w:val="004A36F3"/>
    <w:rsid w:val="004A3D74"/>
    <w:rsid w:val="004A4435"/>
    <w:rsid w:val="004A4678"/>
    <w:rsid w:val="004A51E2"/>
    <w:rsid w:val="004A5DAF"/>
    <w:rsid w:val="004A5F52"/>
    <w:rsid w:val="004A5F75"/>
    <w:rsid w:val="004A603A"/>
    <w:rsid w:val="004A6100"/>
    <w:rsid w:val="004A64B5"/>
    <w:rsid w:val="004A66B4"/>
    <w:rsid w:val="004B0210"/>
    <w:rsid w:val="004B0ACC"/>
    <w:rsid w:val="004B27F0"/>
    <w:rsid w:val="004B2DD5"/>
    <w:rsid w:val="004B3BE3"/>
    <w:rsid w:val="004B4014"/>
    <w:rsid w:val="004B4E5E"/>
    <w:rsid w:val="004B513A"/>
    <w:rsid w:val="004B59A9"/>
    <w:rsid w:val="004B63E1"/>
    <w:rsid w:val="004B6DCB"/>
    <w:rsid w:val="004B7329"/>
    <w:rsid w:val="004B737A"/>
    <w:rsid w:val="004B7A00"/>
    <w:rsid w:val="004C0F6D"/>
    <w:rsid w:val="004C1661"/>
    <w:rsid w:val="004C2337"/>
    <w:rsid w:val="004C2424"/>
    <w:rsid w:val="004C259C"/>
    <w:rsid w:val="004C2C86"/>
    <w:rsid w:val="004C2D1D"/>
    <w:rsid w:val="004C2E8B"/>
    <w:rsid w:val="004C31A1"/>
    <w:rsid w:val="004C3225"/>
    <w:rsid w:val="004C32BD"/>
    <w:rsid w:val="004C3B4E"/>
    <w:rsid w:val="004C3B6E"/>
    <w:rsid w:val="004C5D66"/>
    <w:rsid w:val="004C667B"/>
    <w:rsid w:val="004C7984"/>
    <w:rsid w:val="004C7AC6"/>
    <w:rsid w:val="004C7F5A"/>
    <w:rsid w:val="004D16C1"/>
    <w:rsid w:val="004D1BBF"/>
    <w:rsid w:val="004D1BC3"/>
    <w:rsid w:val="004D1D42"/>
    <w:rsid w:val="004D1D66"/>
    <w:rsid w:val="004D47D0"/>
    <w:rsid w:val="004D58A7"/>
    <w:rsid w:val="004D6608"/>
    <w:rsid w:val="004D6C04"/>
    <w:rsid w:val="004D72EA"/>
    <w:rsid w:val="004D7352"/>
    <w:rsid w:val="004D7422"/>
    <w:rsid w:val="004D7C14"/>
    <w:rsid w:val="004D7D8C"/>
    <w:rsid w:val="004E0F0C"/>
    <w:rsid w:val="004E0FBD"/>
    <w:rsid w:val="004E1137"/>
    <w:rsid w:val="004E1392"/>
    <w:rsid w:val="004E1636"/>
    <w:rsid w:val="004E2DB3"/>
    <w:rsid w:val="004E2E53"/>
    <w:rsid w:val="004E2E90"/>
    <w:rsid w:val="004E3931"/>
    <w:rsid w:val="004E4117"/>
    <w:rsid w:val="004E48AB"/>
    <w:rsid w:val="004E4AC0"/>
    <w:rsid w:val="004E52C8"/>
    <w:rsid w:val="004E598F"/>
    <w:rsid w:val="004E6AA6"/>
    <w:rsid w:val="004E6CB6"/>
    <w:rsid w:val="004E6DB3"/>
    <w:rsid w:val="004E7FAA"/>
    <w:rsid w:val="004F02F9"/>
    <w:rsid w:val="004F04A3"/>
    <w:rsid w:val="004F0919"/>
    <w:rsid w:val="004F0DF1"/>
    <w:rsid w:val="004F0FD4"/>
    <w:rsid w:val="004F11E3"/>
    <w:rsid w:val="004F1962"/>
    <w:rsid w:val="004F2F28"/>
    <w:rsid w:val="004F41FD"/>
    <w:rsid w:val="004F428F"/>
    <w:rsid w:val="004F42C9"/>
    <w:rsid w:val="004F42CA"/>
    <w:rsid w:val="004F49E0"/>
    <w:rsid w:val="004F49FF"/>
    <w:rsid w:val="004F4A96"/>
    <w:rsid w:val="004F53F5"/>
    <w:rsid w:val="004F621D"/>
    <w:rsid w:val="004F6A43"/>
    <w:rsid w:val="004F6E06"/>
    <w:rsid w:val="004F79C5"/>
    <w:rsid w:val="004F79F7"/>
    <w:rsid w:val="004F7FD1"/>
    <w:rsid w:val="00500606"/>
    <w:rsid w:val="00500D98"/>
    <w:rsid w:val="00501587"/>
    <w:rsid w:val="00502BA4"/>
    <w:rsid w:val="00503065"/>
    <w:rsid w:val="0050413F"/>
    <w:rsid w:val="0050485F"/>
    <w:rsid w:val="005050D6"/>
    <w:rsid w:val="00505367"/>
    <w:rsid w:val="00505642"/>
    <w:rsid w:val="00506217"/>
    <w:rsid w:val="0050711F"/>
    <w:rsid w:val="00510CB7"/>
    <w:rsid w:val="00513A14"/>
    <w:rsid w:val="00514124"/>
    <w:rsid w:val="00514EF3"/>
    <w:rsid w:val="00515051"/>
    <w:rsid w:val="00515181"/>
    <w:rsid w:val="005155C4"/>
    <w:rsid w:val="00516B77"/>
    <w:rsid w:val="005173B6"/>
    <w:rsid w:val="00517406"/>
    <w:rsid w:val="0052005F"/>
    <w:rsid w:val="0052075E"/>
    <w:rsid w:val="005213A0"/>
    <w:rsid w:val="0052182A"/>
    <w:rsid w:val="00521A23"/>
    <w:rsid w:val="00522D30"/>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303"/>
    <w:rsid w:val="00531CCB"/>
    <w:rsid w:val="00531E33"/>
    <w:rsid w:val="00532054"/>
    <w:rsid w:val="00532234"/>
    <w:rsid w:val="0053341A"/>
    <w:rsid w:val="00533764"/>
    <w:rsid w:val="00533955"/>
    <w:rsid w:val="005343CF"/>
    <w:rsid w:val="00534FF6"/>
    <w:rsid w:val="00535631"/>
    <w:rsid w:val="00535E57"/>
    <w:rsid w:val="0053710F"/>
    <w:rsid w:val="00537C8C"/>
    <w:rsid w:val="005408FA"/>
    <w:rsid w:val="0054150B"/>
    <w:rsid w:val="005422FC"/>
    <w:rsid w:val="005424CD"/>
    <w:rsid w:val="00543103"/>
    <w:rsid w:val="005438E8"/>
    <w:rsid w:val="005439A3"/>
    <w:rsid w:val="005443C1"/>
    <w:rsid w:val="00544AC7"/>
    <w:rsid w:val="00544FA3"/>
    <w:rsid w:val="00545173"/>
    <w:rsid w:val="0054529F"/>
    <w:rsid w:val="00546C47"/>
    <w:rsid w:val="00547CF3"/>
    <w:rsid w:val="005504A3"/>
    <w:rsid w:val="00551181"/>
    <w:rsid w:val="00552028"/>
    <w:rsid w:val="00552222"/>
    <w:rsid w:val="005529E5"/>
    <w:rsid w:val="00552EAB"/>
    <w:rsid w:val="00553EE7"/>
    <w:rsid w:val="005542F8"/>
    <w:rsid w:val="00554A44"/>
    <w:rsid w:val="0055505F"/>
    <w:rsid w:val="00555D49"/>
    <w:rsid w:val="0055779A"/>
    <w:rsid w:val="00557AB0"/>
    <w:rsid w:val="00560109"/>
    <w:rsid w:val="00560E18"/>
    <w:rsid w:val="00561176"/>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1F7A"/>
    <w:rsid w:val="00572EB3"/>
    <w:rsid w:val="005733DB"/>
    <w:rsid w:val="00573AF4"/>
    <w:rsid w:val="005745F0"/>
    <w:rsid w:val="0057520D"/>
    <w:rsid w:val="005753FE"/>
    <w:rsid w:val="005754BB"/>
    <w:rsid w:val="00576038"/>
    <w:rsid w:val="00576544"/>
    <w:rsid w:val="005768F4"/>
    <w:rsid w:val="00576EEC"/>
    <w:rsid w:val="00577F1F"/>
    <w:rsid w:val="0058075B"/>
    <w:rsid w:val="0058109D"/>
    <w:rsid w:val="0058230F"/>
    <w:rsid w:val="00582576"/>
    <w:rsid w:val="00582C18"/>
    <w:rsid w:val="00584122"/>
    <w:rsid w:val="0058535C"/>
    <w:rsid w:val="005862B2"/>
    <w:rsid w:val="00586F84"/>
    <w:rsid w:val="00587391"/>
    <w:rsid w:val="00587FA4"/>
    <w:rsid w:val="0059017B"/>
    <w:rsid w:val="00590579"/>
    <w:rsid w:val="005911E6"/>
    <w:rsid w:val="00591B30"/>
    <w:rsid w:val="00592941"/>
    <w:rsid w:val="00592D6D"/>
    <w:rsid w:val="005947FD"/>
    <w:rsid w:val="00594B3D"/>
    <w:rsid w:val="00595343"/>
    <w:rsid w:val="005968FC"/>
    <w:rsid w:val="005969D8"/>
    <w:rsid w:val="00596F1A"/>
    <w:rsid w:val="00597193"/>
    <w:rsid w:val="00597E63"/>
    <w:rsid w:val="00597EE4"/>
    <w:rsid w:val="005A2E19"/>
    <w:rsid w:val="005A3F77"/>
    <w:rsid w:val="005A57D8"/>
    <w:rsid w:val="005A5F1B"/>
    <w:rsid w:val="005A616E"/>
    <w:rsid w:val="005A7358"/>
    <w:rsid w:val="005A77FE"/>
    <w:rsid w:val="005A7886"/>
    <w:rsid w:val="005A7FD7"/>
    <w:rsid w:val="005B0732"/>
    <w:rsid w:val="005B2B04"/>
    <w:rsid w:val="005B35A7"/>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3F4E"/>
    <w:rsid w:val="005C484E"/>
    <w:rsid w:val="005C596F"/>
    <w:rsid w:val="005C605D"/>
    <w:rsid w:val="005C7D2C"/>
    <w:rsid w:val="005D0174"/>
    <w:rsid w:val="005D029D"/>
    <w:rsid w:val="005D1194"/>
    <w:rsid w:val="005D1330"/>
    <w:rsid w:val="005D1618"/>
    <w:rsid w:val="005D1666"/>
    <w:rsid w:val="005D24C2"/>
    <w:rsid w:val="005D27AF"/>
    <w:rsid w:val="005D320B"/>
    <w:rsid w:val="005D3353"/>
    <w:rsid w:val="005D3A88"/>
    <w:rsid w:val="005D3BB7"/>
    <w:rsid w:val="005D40CC"/>
    <w:rsid w:val="005D4892"/>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F57"/>
    <w:rsid w:val="005E260E"/>
    <w:rsid w:val="005E3C68"/>
    <w:rsid w:val="005E3F08"/>
    <w:rsid w:val="005E3F9A"/>
    <w:rsid w:val="005E51AC"/>
    <w:rsid w:val="005E6257"/>
    <w:rsid w:val="005E73D2"/>
    <w:rsid w:val="005F01C5"/>
    <w:rsid w:val="005F01ED"/>
    <w:rsid w:val="005F04A0"/>
    <w:rsid w:val="005F1588"/>
    <w:rsid w:val="005F1BFC"/>
    <w:rsid w:val="005F2137"/>
    <w:rsid w:val="005F3EAD"/>
    <w:rsid w:val="005F3F3A"/>
    <w:rsid w:val="005F3FA7"/>
    <w:rsid w:val="005F40D3"/>
    <w:rsid w:val="005F61CC"/>
    <w:rsid w:val="005F6217"/>
    <w:rsid w:val="005F67BD"/>
    <w:rsid w:val="005F7847"/>
    <w:rsid w:val="00600BC5"/>
    <w:rsid w:val="00601564"/>
    <w:rsid w:val="006020CA"/>
    <w:rsid w:val="00602349"/>
    <w:rsid w:val="00602B09"/>
    <w:rsid w:val="0060426F"/>
    <w:rsid w:val="0060427C"/>
    <w:rsid w:val="00604375"/>
    <w:rsid w:val="006043B1"/>
    <w:rsid w:val="00604900"/>
    <w:rsid w:val="00606926"/>
    <w:rsid w:val="0060765E"/>
    <w:rsid w:val="00607AD2"/>
    <w:rsid w:val="006114F4"/>
    <w:rsid w:val="006128E4"/>
    <w:rsid w:val="00612A7F"/>
    <w:rsid w:val="00613342"/>
    <w:rsid w:val="00613AF5"/>
    <w:rsid w:val="0061475F"/>
    <w:rsid w:val="00614A74"/>
    <w:rsid w:val="00615E07"/>
    <w:rsid w:val="00616020"/>
    <w:rsid w:val="00620C92"/>
    <w:rsid w:val="0062112C"/>
    <w:rsid w:val="006221C3"/>
    <w:rsid w:val="0062261E"/>
    <w:rsid w:val="0062281E"/>
    <w:rsid w:val="00624157"/>
    <w:rsid w:val="0062425E"/>
    <w:rsid w:val="00624B58"/>
    <w:rsid w:val="006251A6"/>
    <w:rsid w:val="0062533D"/>
    <w:rsid w:val="00625344"/>
    <w:rsid w:val="0062711A"/>
    <w:rsid w:val="006271A5"/>
    <w:rsid w:val="00627A59"/>
    <w:rsid w:val="00627D14"/>
    <w:rsid w:val="00630744"/>
    <w:rsid w:val="00630BD9"/>
    <w:rsid w:val="00631406"/>
    <w:rsid w:val="0063146C"/>
    <w:rsid w:val="00631891"/>
    <w:rsid w:val="00631F6F"/>
    <w:rsid w:val="00633358"/>
    <w:rsid w:val="00633AC8"/>
    <w:rsid w:val="00634D74"/>
    <w:rsid w:val="00634E2E"/>
    <w:rsid w:val="00634FC9"/>
    <w:rsid w:val="00640784"/>
    <w:rsid w:val="00641244"/>
    <w:rsid w:val="0064191C"/>
    <w:rsid w:val="00641C34"/>
    <w:rsid w:val="00643282"/>
    <w:rsid w:val="006441DC"/>
    <w:rsid w:val="00645D17"/>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FA6"/>
    <w:rsid w:val="006537D0"/>
    <w:rsid w:val="00653894"/>
    <w:rsid w:val="00653B68"/>
    <w:rsid w:val="0065445E"/>
    <w:rsid w:val="00654498"/>
    <w:rsid w:val="00655423"/>
    <w:rsid w:val="00655EDB"/>
    <w:rsid w:val="006562B3"/>
    <w:rsid w:val="00660049"/>
    <w:rsid w:val="0066007D"/>
    <w:rsid w:val="00660EF7"/>
    <w:rsid w:val="006610E9"/>
    <w:rsid w:val="00661510"/>
    <w:rsid w:val="006617A8"/>
    <w:rsid w:val="00662397"/>
    <w:rsid w:val="00662A92"/>
    <w:rsid w:val="00662F88"/>
    <w:rsid w:val="006644F6"/>
    <w:rsid w:val="00664DA1"/>
    <w:rsid w:val="00666417"/>
    <w:rsid w:val="00666F17"/>
    <w:rsid w:val="006673E6"/>
    <w:rsid w:val="0067003E"/>
    <w:rsid w:val="00670154"/>
    <w:rsid w:val="00672C79"/>
    <w:rsid w:val="00672F76"/>
    <w:rsid w:val="006735D1"/>
    <w:rsid w:val="0067425B"/>
    <w:rsid w:val="006746FE"/>
    <w:rsid w:val="00676862"/>
    <w:rsid w:val="00677499"/>
    <w:rsid w:val="006778CB"/>
    <w:rsid w:val="00677972"/>
    <w:rsid w:val="00677DA3"/>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5BB"/>
    <w:rsid w:val="00695678"/>
    <w:rsid w:val="006957BF"/>
    <w:rsid w:val="006A05D2"/>
    <w:rsid w:val="006A0B16"/>
    <w:rsid w:val="006A12FE"/>
    <w:rsid w:val="006A1A92"/>
    <w:rsid w:val="006A1AEF"/>
    <w:rsid w:val="006A1C73"/>
    <w:rsid w:val="006A2D8B"/>
    <w:rsid w:val="006A2F56"/>
    <w:rsid w:val="006A3C56"/>
    <w:rsid w:val="006A4BF2"/>
    <w:rsid w:val="006A4E4E"/>
    <w:rsid w:val="006A5ADA"/>
    <w:rsid w:val="006A6633"/>
    <w:rsid w:val="006A7275"/>
    <w:rsid w:val="006B0DCE"/>
    <w:rsid w:val="006B1274"/>
    <w:rsid w:val="006B1B46"/>
    <w:rsid w:val="006B222D"/>
    <w:rsid w:val="006B25A1"/>
    <w:rsid w:val="006B26B4"/>
    <w:rsid w:val="006B29BA"/>
    <w:rsid w:val="006B2F7D"/>
    <w:rsid w:val="006B340A"/>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35B1"/>
    <w:rsid w:val="006C39CF"/>
    <w:rsid w:val="006C3ADE"/>
    <w:rsid w:val="006C4AAE"/>
    <w:rsid w:val="006C55E9"/>
    <w:rsid w:val="006C5B32"/>
    <w:rsid w:val="006C62ED"/>
    <w:rsid w:val="006C6BD1"/>
    <w:rsid w:val="006C71AA"/>
    <w:rsid w:val="006C755F"/>
    <w:rsid w:val="006D0850"/>
    <w:rsid w:val="006D1170"/>
    <w:rsid w:val="006D125A"/>
    <w:rsid w:val="006D2233"/>
    <w:rsid w:val="006D3C9A"/>
    <w:rsid w:val="006D3FF9"/>
    <w:rsid w:val="006D4048"/>
    <w:rsid w:val="006D41C8"/>
    <w:rsid w:val="006D53B8"/>
    <w:rsid w:val="006D6297"/>
    <w:rsid w:val="006D62AD"/>
    <w:rsid w:val="006D7E85"/>
    <w:rsid w:val="006E19CF"/>
    <w:rsid w:val="006E1C6B"/>
    <w:rsid w:val="006E282C"/>
    <w:rsid w:val="006E2A6B"/>
    <w:rsid w:val="006E2BDE"/>
    <w:rsid w:val="006E2DA5"/>
    <w:rsid w:val="006E4D6A"/>
    <w:rsid w:val="006E5476"/>
    <w:rsid w:val="006E5C8D"/>
    <w:rsid w:val="006E612D"/>
    <w:rsid w:val="006E6FB3"/>
    <w:rsid w:val="006E771B"/>
    <w:rsid w:val="006F031E"/>
    <w:rsid w:val="006F0F5E"/>
    <w:rsid w:val="006F1467"/>
    <w:rsid w:val="006F2F8F"/>
    <w:rsid w:val="006F3259"/>
    <w:rsid w:val="006F48B9"/>
    <w:rsid w:val="006F4F9E"/>
    <w:rsid w:val="006F5186"/>
    <w:rsid w:val="006F51FA"/>
    <w:rsid w:val="006F533F"/>
    <w:rsid w:val="006F5E84"/>
    <w:rsid w:val="006F6014"/>
    <w:rsid w:val="006F6473"/>
    <w:rsid w:val="006F6E79"/>
    <w:rsid w:val="00700CF3"/>
    <w:rsid w:val="00700E19"/>
    <w:rsid w:val="007017B8"/>
    <w:rsid w:val="00701823"/>
    <w:rsid w:val="00701C45"/>
    <w:rsid w:val="00701CF4"/>
    <w:rsid w:val="0070308F"/>
    <w:rsid w:val="00703223"/>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77E5"/>
    <w:rsid w:val="00717936"/>
    <w:rsid w:val="007205D5"/>
    <w:rsid w:val="0072069D"/>
    <w:rsid w:val="007214E4"/>
    <w:rsid w:val="00721757"/>
    <w:rsid w:val="00721BAB"/>
    <w:rsid w:val="007241B2"/>
    <w:rsid w:val="0072434B"/>
    <w:rsid w:val="00725A70"/>
    <w:rsid w:val="00731F71"/>
    <w:rsid w:val="00733931"/>
    <w:rsid w:val="00734F33"/>
    <w:rsid w:val="00735329"/>
    <w:rsid w:val="00735495"/>
    <w:rsid w:val="00735979"/>
    <w:rsid w:val="00735BEF"/>
    <w:rsid w:val="007365E8"/>
    <w:rsid w:val="0074080E"/>
    <w:rsid w:val="0074166F"/>
    <w:rsid w:val="0074195E"/>
    <w:rsid w:val="00741B29"/>
    <w:rsid w:val="00741E3E"/>
    <w:rsid w:val="00743718"/>
    <w:rsid w:val="00743DE9"/>
    <w:rsid w:val="0074407E"/>
    <w:rsid w:val="0074435A"/>
    <w:rsid w:val="00744ED6"/>
    <w:rsid w:val="00745700"/>
    <w:rsid w:val="00746B34"/>
    <w:rsid w:val="00747985"/>
    <w:rsid w:val="00747A7C"/>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4C84"/>
    <w:rsid w:val="00765DA4"/>
    <w:rsid w:val="00766C9F"/>
    <w:rsid w:val="007678DA"/>
    <w:rsid w:val="00767B04"/>
    <w:rsid w:val="00770F1D"/>
    <w:rsid w:val="0077180C"/>
    <w:rsid w:val="00772A1C"/>
    <w:rsid w:val="00772C36"/>
    <w:rsid w:val="00772E37"/>
    <w:rsid w:val="00774AEB"/>
    <w:rsid w:val="0077507A"/>
    <w:rsid w:val="0077546D"/>
    <w:rsid w:val="00775BB0"/>
    <w:rsid w:val="00775C62"/>
    <w:rsid w:val="00775D92"/>
    <w:rsid w:val="00777562"/>
    <w:rsid w:val="007777CB"/>
    <w:rsid w:val="00777B77"/>
    <w:rsid w:val="0078090A"/>
    <w:rsid w:val="00781752"/>
    <w:rsid w:val="00781D50"/>
    <w:rsid w:val="007843B5"/>
    <w:rsid w:val="0078459D"/>
    <w:rsid w:val="00785AEE"/>
    <w:rsid w:val="0078746D"/>
    <w:rsid w:val="00787A17"/>
    <w:rsid w:val="00787ACC"/>
    <w:rsid w:val="0079002F"/>
    <w:rsid w:val="007909CC"/>
    <w:rsid w:val="00790E3F"/>
    <w:rsid w:val="007917B9"/>
    <w:rsid w:val="0079265C"/>
    <w:rsid w:val="00793570"/>
    <w:rsid w:val="00794C44"/>
    <w:rsid w:val="00794D96"/>
    <w:rsid w:val="00795390"/>
    <w:rsid w:val="00795418"/>
    <w:rsid w:val="00795482"/>
    <w:rsid w:val="007955E3"/>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EF2"/>
    <w:rsid w:val="007B4496"/>
    <w:rsid w:val="007B4C28"/>
    <w:rsid w:val="007B5486"/>
    <w:rsid w:val="007B586F"/>
    <w:rsid w:val="007B5D59"/>
    <w:rsid w:val="007B6484"/>
    <w:rsid w:val="007B7763"/>
    <w:rsid w:val="007B77F0"/>
    <w:rsid w:val="007B78EF"/>
    <w:rsid w:val="007B7D64"/>
    <w:rsid w:val="007C0427"/>
    <w:rsid w:val="007C042C"/>
    <w:rsid w:val="007C0BE5"/>
    <w:rsid w:val="007C2D49"/>
    <w:rsid w:val="007C597B"/>
    <w:rsid w:val="007C6240"/>
    <w:rsid w:val="007C63B3"/>
    <w:rsid w:val="007C6543"/>
    <w:rsid w:val="007C68DC"/>
    <w:rsid w:val="007D03E6"/>
    <w:rsid w:val="007D0E83"/>
    <w:rsid w:val="007D208D"/>
    <w:rsid w:val="007D2245"/>
    <w:rsid w:val="007D241B"/>
    <w:rsid w:val="007D2EEA"/>
    <w:rsid w:val="007D38C2"/>
    <w:rsid w:val="007D3D27"/>
    <w:rsid w:val="007D3E28"/>
    <w:rsid w:val="007D3E8E"/>
    <w:rsid w:val="007D40FE"/>
    <w:rsid w:val="007D4E1A"/>
    <w:rsid w:val="007D5D4B"/>
    <w:rsid w:val="007D65A9"/>
    <w:rsid w:val="007E0447"/>
    <w:rsid w:val="007E080F"/>
    <w:rsid w:val="007E0F58"/>
    <w:rsid w:val="007E1552"/>
    <w:rsid w:val="007E22A3"/>
    <w:rsid w:val="007E3246"/>
    <w:rsid w:val="007E332D"/>
    <w:rsid w:val="007E340D"/>
    <w:rsid w:val="007E4FD2"/>
    <w:rsid w:val="007E5553"/>
    <w:rsid w:val="007E6E88"/>
    <w:rsid w:val="007E70ED"/>
    <w:rsid w:val="007F0257"/>
    <w:rsid w:val="007F0949"/>
    <w:rsid w:val="007F0BF4"/>
    <w:rsid w:val="007F0E35"/>
    <w:rsid w:val="007F14A1"/>
    <w:rsid w:val="007F1CD3"/>
    <w:rsid w:val="007F207F"/>
    <w:rsid w:val="007F2EC1"/>
    <w:rsid w:val="007F4241"/>
    <w:rsid w:val="007F4ADC"/>
    <w:rsid w:val="007F6364"/>
    <w:rsid w:val="007F63FF"/>
    <w:rsid w:val="007F7848"/>
    <w:rsid w:val="008005B2"/>
    <w:rsid w:val="00800D89"/>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F3B"/>
    <w:rsid w:val="00815301"/>
    <w:rsid w:val="00815678"/>
    <w:rsid w:val="00815C05"/>
    <w:rsid w:val="00815DB7"/>
    <w:rsid w:val="008162C9"/>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E80"/>
    <w:rsid w:val="0082530E"/>
    <w:rsid w:val="008260FE"/>
    <w:rsid w:val="008268A7"/>
    <w:rsid w:val="00827ED2"/>
    <w:rsid w:val="00831096"/>
    <w:rsid w:val="00831825"/>
    <w:rsid w:val="00831F86"/>
    <w:rsid w:val="0083296F"/>
    <w:rsid w:val="00833C7E"/>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6B04"/>
    <w:rsid w:val="00847B0D"/>
    <w:rsid w:val="00847FD1"/>
    <w:rsid w:val="008505FC"/>
    <w:rsid w:val="00851496"/>
    <w:rsid w:val="008518F8"/>
    <w:rsid w:val="0085192F"/>
    <w:rsid w:val="0085298F"/>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471"/>
    <w:rsid w:val="00861591"/>
    <w:rsid w:val="008618C1"/>
    <w:rsid w:val="00861FE1"/>
    <w:rsid w:val="0086247B"/>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5D16"/>
    <w:rsid w:val="00876439"/>
    <w:rsid w:val="00876668"/>
    <w:rsid w:val="0087676A"/>
    <w:rsid w:val="00876D73"/>
    <w:rsid w:val="00876DA8"/>
    <w:rsid w:val="00877541"/>
    <w:rsid w:val="00881185"/>
    <w:rsid w:val="0088165E"/>
    <w:rsid w:val="00881724"/>
    <w:rsid w:val="00881F74"/>
    <w:rsid w:val="00882244"/>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1F73"/>
    <w:rsid w:val="008920F7"/>
    <w:rsid w:val="00892159"/>
    <w:rsid w:val="008935F7"/>
    <w:rsid w:val="00893889"/>
    <w:rsid w:val="00893F7C"/>
    <w:rsid w:val="008948D5"/>
    <w:rsid w:val="00894C3E"/>
    <w:rsid w:val="0089526D"/>
    <w:rsid w:val="00895A2E"/>
    <w:rsid w:val="00895AD2"/>
    <w:rsid w:val="00895B47"/>
    <w:rsid w:val="00896153"/>
    <w:rsid w:val="008969EC"/>
    <w:rsid w:val="00897D89"/>
    <w:rsid w:val="008A1840"/>
    <w:rsid w:val="008A2178"/>
    <w:rsid w:val="008A29E8"/>
    <w:rsid w:val="008A4558"/>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7752"/>
    <w:rsid w:val="008E2173"/>
    <w:rsid w:val="008E23A4"/>
    <w:rsid w:val="008E255F"/>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124F"/>
    <w:rsid w:val="008F14EB"/>
    <w:rsid w:val="008F1E2D"/>
    <w:rsid w:val="008F269E"/>
    <w:rsid w:val="008F2766"/>
    <w:rsid w:val="008F2D88"/>
    <w:rsid w:val="008F3313"/>
    <w:rsid w:val="008F389D"/>
    <w:rsid w:val="008F5C28"/>
    <w:rsid w:val="008F7262"/>
    <w:rsid w:val="008F7960"/>
    <w:rsid w:val="008F7BE6"/>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248"/>
    <w:rsid w:val="00906EFA"/>
    <w:rsid w:val="00907161"/>
    <w:rsid w:val="009120B0"/>
    <w:rsid w:val="009120D6"/>
    <w:rsid w:val="009121BD"/>
    <w:rsid w:val="0091354C"/>
    <w:rsid w:val="00913701"/>
    <w:rsid w:val="0091421D"/>
    <w:rsid w:val="0091451A"/>
    <w:rsid w:val="00914724"/>
    <w:rsid w:val="00914B0A"/>
    <w:rsid w:val="00914FC1"/>
    <w:rsid w:val="0091568C"/>
    <w:rsid w:val="009157E2"/>
    <w:rsid w:val="00916372"/>
    <w:rsid w:val="00916457"/>
    <w:rsid w:val="0091680D"/>
    <w:rsid w:val="009168F3"/>
    <w:rsid w:val="00916D11"/>
    <w:rsid w:val="00920AD6"/>
    <w:rsid w:val="00920B8F"/>
    <w:rsid w:val="0092136C"/>
    <w:rsid w:val="009215F2"/>
    <w:rsid w:val="00921C3D"/>
    <w:rsid w:val="009226DB"/>
    <w:rsid w:val="009231A7"/>
    <w:rsid w:val="00923BF9"/>
    <w:rsid w:val="00923FFA"/>
    <w:rsid w:val="009240F1"/>
    <w:rsid w:val="0092527F"/>
    <w:rsid w:val="009254D5"/>
    <w:rsid w:val="00925809"/>
    <w:rsid w:val="00925EFF"/>
    <w:rsid w:val="009261C2"/>
    <w:rsid w:val="00926247"/>
    <w:rsid w:val="0092738E"/>
    <w:rsid w:val="009300D2"/>
    <w:rsid w:val="0093078A"/>
    <w:rsid w:val="009313B6"/>
    <w:rsid w:val="009316CE"/>
    <w:rsid w:val="00931BA9"/>
    <w:rsid w:val="00931CFE"/>
    <w:rsid w:val="00932124"/>
    <w:rsid w:val="00932BCE"/>
    <w:rsid w:val="00933061"/>
    <w:rsid w:val="00933CFD"/>
    <w:rsid w:val="009340D4"/>
    <w:rsid w:val="009348AF"/>
    <w:rsid w:val="00935703"/>
    <w:rsid w:val="009358FD"/>
    <w:rsid w:val="009364F8"/>
    <w:rsid w:val="009369E2"/>
    <w:rsid w:val="00936F54"/>
    <w:rsid w:val="00937427"/>
    <w:rsid w:val="009378A8"/>
    <w:rsid w:val="0094083C"/>
    <w:rsid w:val="00941501"/>
    <w:rsid w:val="00941667"/>
    <w:rsid w:val="00941F0E"/>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DC"/>
    <w:rsid w:val="009522AD"/>
    <w:rsid w:val="0095252E"/>
    <w:rsid w:val="0095541F"/>
    <w:rsid w:val="00955E45"/>
    <w:rsid w:val="0095612F"/>
    <w:rsid w:val="009563DB"/>
    <w:rsid w:val="009569F9"/>
    <w:rsid w:val="00956DCF"/>
    <w:rsid w:val="009576CC"/>
    <w:rsid w:val="009602AE"/>
    <w:rsid w:val="009617E5"/>
    <w:rsid w:val="00962BD5"/>
    <w:rsid w:val="009634E8"/>
    <w:rsid w:val="00964398"/>
    <w:rsid w:val="00965183"/>
    <w:rsid w:val="0096561E"/>
    <w:rsid w:val="00965CC2"/>
    <w:rsid w:val="0096645D"/>
    <w:rsid w:val="00967248"/>
    <w:rsid w:val="00967CED"/>
    <w:rsid w:val="00967F1F"/>
    <w:rsid w:val="009701E3"/>
    <w:rsid w:val="00970D6C"/>
    <w:rsid w:val="00971136"/>
    <w:rsid w:val="00971518"/>
    <w:rsid w:val="0097169B"/>
    <w:rsid w:val="009722CC"/>
    <w:rsid w:val="009732C8"/>
    <w:rsid w:val="0097379D"/>
    <w:rsid w:val="00973E3C"/>
    <w:rsid w:val="0097523B"/>
    <w:rsid w:val="00975268"/>
    <w:rsid w:val="009758AF"/>
    <w:rsid w:val="009763B6"/>
    <w:rsid w:val="00976F88"/>
    <w:rsid w:val="00977261"/>
    <w:rsid w:val="0097752A"/>
    <w:rsid w:val="00980268"/>
    <w:rsid w:val="00981A0D"/>
    <w:rsid w:val="00982FD8"/>
    <w:rsid w:val="009835C6"/>
    <w:rsid w:val="009849C9"/>
    <w:rsid w:val="00985A2D"/>
    <w:rsid w:val="0098722F"/>
    <w:rsid w:val="00990092"/>
    <w:rsid w:val="0099059C"/>
    <w:rsid w:val="00992254"/>
    <w:rsid w:val="00992C4D"/>
    <w:rsid w:val="00993016"/>
    <w:rsid w:val="009932AA"/>
    <w:rsid w:val="0099376C"/>
    <w:rsid w:val="009937F2"/>
    <w:rsid w:val="00993C6E"/>
    <w:rsid w:val="009943EB"/>
    <w:rsid w:val="00994E94"/>
    <w:rsid w:val="00995AF2"/>
    <w:rsid w:val="009962D7"/>
    <w:rsid w:val="0099755A"/>
    <w:rsid w:val="009A0CC3"/>
    <w:rsid w:val="009A0EC5"/>
    <w:rsid w:val="009A1622"/>
    <w:rsid w:val="009A16D1"/>
    <w:rsid w:val="009A25C6"/>
    <w:rsid w:val="009A2B6E"/>
    <w:rsid w:val="009A3C44"/>
    <w:rsid w:val="009A47DE"/>
    <w:rsid w:val="009A497F"/>
    <w:rsid w:val="009A4E4E"/>
    <w:rsid w:val="009A6D0A"/>
    <w:rsid w:val="009A76D0"/>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34B"/>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CA7"/>
    <w:rsid w:val="009C6E4F"/>
    <w:rsid w:val="009C720D"/>
    <w:rsid w:val="009C7A38"/>
    <w:rsid w:val="009D0FC2"/>
    <w:rsid w:val="009D1570"/>
    <w:rsid w:val="009D20AE"/>
    <w:rsid w:val="009D2D85"/>
    <w:rsid w:val="009D2E3B"/>
    <w:rsid w:val="009D2FC4"/>
    <w:rsid w:val="009D2FDB"/>
    <w:rsid w:val="009D31A2"/>
    <w:rsid w:val="009D44EB"/>
    <w:rsid w:val="009D4E1F"/>
    <w:rsid w:val="009D4E65"/>
    <w:rsid w:val="009D510C"/>
    <w:rsid w:val="009D5E06"/>
    <w:rsid w:val="009D5E6D"/>
    <w:rsid w:val="009D607D"/>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F020F"/>
    <w:rsid w:val="009F0678"/>
    <w:rsid w:val="009F1606"/>
    <w:rsid w:val="009F1E5D"/>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601"/>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834"/>
    <w:rsid w:val="00A25C3D"/>
    <w:rsid w:val="00A25F36"/>
    <w:rsid w:val="00A30343"/>
    <w:rsid w:val="00A313F2"/>
    <w:rsid w:val="00A317D3"/>
    <w:rsid w:val="00A3298B"/>
    <w:rsid w:val="00A33326"/>
    <w:rsid w:val="00A33460"/>
    <w:rsid w:val="00A339FA"/>
    <w:rsid w:val="00A33C99"/>
    <w:rsid w:val="00A3412C"/>
    <w:rsid w:val="00A35E2E"/>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61B"/>
    <w:rsid w:val="00A528AC"/>
    <w:rsid w:val="00A52D54"/>
    <w:rsid w:val="00A533AA"/>
    <w:rsid w:val="00A54A55"/>
    <w:rsid w:val="00A553D7"/>
    <w:rsid w:val="00A55FB2"/>
    <w:rsid w:val="00A576E6"/>
    <w:rsid w:val="00A576F3"/>
    <w:rsid w:val="00A5792A"/>
    <w:rsid w:val="00A57DA1"/>
    <w:rsid w:val="00A57E46"/>
    <w:rsid w:val="00A60D58"/>
    <w:rsid w:val="00A60F30"/>
    <w:rsid w:val="00A625EC"/>
    <w:rsid w:val="00A62601"/>
    <w:rsid w:val="00A63FDC"/>
    <w:rsid w:val="00A6461B"/>
    <w:rsid w:val="00A64844"/>
    <w:rsid w:val="00A64FBD"/>
    <w:rsid w:val="00A65655"/>
    <w:rsid w:val="00A661E2"/>
    <w:rsid w:val="00A67C38"/>
    <w:rsid w:val="00A67EC1"/>
    <w:rsid w:val="00A70631"/>
    <w:rsid w:val="00A70C6B"/>
    <w:rsid w:val="00A711DE"/>
    <w:rsid w:val="00A72356"/>
    <w:rsid w:val="00A729F7"/>
    <w:rsid w:val="00A72CC8"/>
    <w:rsid w:val="00A7306C"/>
    <w:rsid w:val="00A73890"/>
    <w:rsid w:val="00A73F9B"/>
    <w:rsid w:val="00A74172"/>
    <w:rsid w:val="00A74F22"/>
    <w:rsid w:val="00A75701"/>
    <w:rsid w:val="00A75E53"/>
    <w:rsid w:val="00A763F0"/>
    <w:rsid w:val="00A768A7"/>
    <w:rsid w:val="00A76D04"/>
    <w:rsid w:val="00A76D7F"/>
    <w:rsid w:val="00A770B1"/>
    <w:rsid w:val="00A7728A"/>
    <w:rsid w:val="00A77B15"/>
    <w:rsid w:val="00A80429"/>
    <w:rsid w:val="00A81F57"/>
    <w:rsid w:val="00A820D4"/>
    <w:rsid w:val="00A828BB"/>
    <w:rsid w:val="00A834C5"/>
    <w:rsid w:val="00A83C50"/>
    <w:rsid w:val="00A8497D"/>
    <w:rsid w:val="00A84C75"/>
    <w:rsid w:val="00A84EDD"/>
    <w:rsid w:val="00A85114"/>
    <w:rsid w:val="00A8560A"/>
    <w:rsid w:val="00A85861"/>
    <w:rsid w:val="00A859A0"/>
    <w:rsid w:val="00A86109"/>
    <w:rsid w:val="00A87B35"/>
    <w:rsid w:val="00A904B3"/>
    <w:rsid w:val="00A925D5"/>
    <w:rsid w:val="00A9336D"/>
    <w:rsid w:val="00A935CE"/>
    <w:rsid w:val="00A9483C"/>
    <w:rsid w:val="00A9555C"/>
    <w:rsid w:val="00A96210"/>
    <w:rsid w:val="00A964AE"/>
    <w:rsid w:val="00AA0B3F"/>
    <w:rsid w:val="00AA0DED"/>
    <w:rsid w:val="00AA197E"/>
    <w:rsid w:val="00AA1B0B"/>
    <w:rsid w:val="00AA1E21"/>
    <w:rsid w:val="00AA3070"/>
    <w:rsid w:val="00AA3728"/>
    <w:rsid w:val="00AA3CD7"/>
    <w:rsid w:val="00AA5DAF"/>
    <w:rsid w:val="00AA6520"/>
    <w:rsid w:val="00AA7033"/>
    <w:rsid w:val="00AA7205"/>
    <w:rsid w:val="00AB1127"/>
    <w:rsid w:val="00AB1538"/>
    <w:rsid w:val="00AB18D8"/>
    <w:rsid w:val="00AB2A08"/>
    <w:rsid w:val="00AB37C9"/>
    <w:rsid w:val="00AB41B4"/>
    <w:rsid w:val="00AB485B"/>
    <w:rsid w:val="00AB4AEF"/>
    <w:rsid w:val="00AB5401"/>
    <w:rsid w:val="00AB61A8"/>
    <w:rsid w:val="00AB6C0F"/>
    <w:rsid w:val="00AB6D83"/>
    <w:rsid w:val="00AB73CB"/>
    <w:rsid w:val="00AB7B41"/>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25C8"/>
    <w:rsid w:val="00AD25EB"/>
    <w:rsid w:val="00AD2B10"/>
    <w:rsid w:val="00AD2CCA"/>
    <w:rsid w:val="00AD3FD7"/>
    <w:rsid w:val="00AD4E21"/>
    <w:rsid w:val="00AD5D68"/>
    <w:rsid w:val="00AD6269"/>
    <w:rsid w:val="00AD67D2"/>
    <w:rsid w:val="00AD6BDE"/>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2E69"/>
    <w:rsid w:val="00AE3245"/>
    <w:rsid w:val="00AE4716"/>
    <w:rsid w:val="00AE5257"/>
    <w:rsid w:val="00AE596F"/>
    <w:rsid w:val="00AE5CD2"/>
    <w:rsid w:val="00AE5FF8"/>
    <w:rsid w:val="00AE62BE"/>
    <w:rsid w:val="00AE6365"/>
    <w:rsid w:val="00AE6EB9"/>
    <w:rsid w:val="00AE72B5"/>
    <w:rsid w:val="00AE7D05"/>
    <w:rsid w:val="00AF230A"/>
    <w:rsid w:val="00AF297B"/>
    <w:rsid w:val="00AF3018"/>
    <w:rsid w:val="00AF31B7"/>
    <w:rsid w:val="00AF3376"/>
    <w:rsid w:val="00AF36DD"/>
    <w:rsid w:val="00AF4A29"/>
    <w:rsid w:val="00AF65C6"/>
    <w:rsid w:val="00B000BB"/>
    <w:rsid w:val="00B0066B"/>
    <w:rsid w:val="00B00CDF"/>
    <w:rsid w:val="00B012D3"/>
    <w:rsid w:val="00B01D24"/>
    <w:rsid w:val="00B01D7E"/>
    <w:rsid w:val="00B02B21"/>
    <w:rsid w:val="00B048FD"/>
    <w:rsid w:val="00B049C5"/>
    <w:rsid w:val="00B05072"/>
    <w:rsid w:val="00B05312"/>
    <w:rsid w:val="00B06D61"/>
    <w:rsid w:val="00B07082"/>
    <w:rsid w:val="00B1126C"/>
    <w:rsid w:val="00B119FD"/>
    <w:rsid w:val="00B11BBA"/>
    <w:rsid w:val="00B124A9"/>
    <w:rsid w:val="00B1253B"/>
    <w:rsid w:val="00B12B56"/>
    <w:rsid w:val="00B1683C"/>
    <w:rsid w:val="00B20ABB"/>
    <w:rsid w:val="00B20E6E"/>
    <w:rsid w:val="00B227DB"/>
    <w:rsid w:val="00B22CCB"/>
    <w:rsid w:val="00B238AA"/>
    <w:rsid w:val="00B23F60"/>
    <w:rsid w:val="00B24786"/>
    <w:rsid w:val="00B256A6"/>
    <w:rsid w:val="00B26593"/>
    <w:rsid w:val="00B26B0C"/>
    <w:rsid w:val="00B26DFE"/>
    <w:rsid w:val="00B27077"/>
    <w:rsid w:val="00B27526"/>
    <w:rsid w:val="00B30820"/>
    <w:rsid w:val="00B325A4"/>
    <w:rsid w:val="00B329A2"/>
    <w:rsid w:val="00B32D6F"/>
    <w:rsid w:val="00B32DF5"/>
    <w:rsid w:val="00B3317C"/>
    <w:rsid w:val="00B336BD"/>
    <w:rsid w:val="00B339C2"/>
    <w:rsid w:val="00B354D5"/>
    <w:rsid w:val="00B3575B"/>
    <w:rsid w:val="00B3595C"/>
    <w:rsid w:val="00B359C6"/>
    <w:rsid w:val="00B35B5B"/>
    <w:rsid w:val="00B35B72"/>
    <w:rsid w:val="00B36015"/>
    <w:rsid w:val="00B363CD"/>
    <w:rsid w:val="00B36557"/>
    <w:rsid w:val="00B3692E"/>
    <w:rsid w:val="00B36A37"/>
    <w:rsid w:val="00B36AB2"/>
    <w:rsid w:val="00B37CF5"/>
    <w:rsid w:val="00B40E74"/>
    <w:rsid w:val="00B40F0B"/>
    <w:rsid w:val="00B41103"/>
    <w:rsid w:val="00B41669"/>
    <w:rsid w:val="00B41D0F"/>
    <w:rsid w:val="00B42D37"/>
    <w:rsid w:val="00B42F97"/>
    <w:rsid w:val="00B43BD3"/>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6DC"/>
    <w:rsid w:val="00B552AE"/>
    <w:rsid w:val="00B566CA"/>
    <w:rsid w:val="00B57543"/>
    <w:rsid w:val="00B57AF8"/>
    <w:rsid w:val="00B615F4"/>
    <w:rsid w:val="00B61BE6"/>
    <w:rsid w:val="00B61D79"/>
    <w:rsid w:val="00B62217"/>
    <w:rsid w:val="00B62AD1"/>
    <w:rsid w:val="00B63549"/>
    <w:rsid w:val="00B63B90"/>
    <w:rsid w:val="00B63EC6"/>
    <w:rsid w:val="00B643DA"/>
    <w:rsid w:val="00B653CF"/>
    <w:rsid w:val="00B6593D"/>
    <w:rsid w:val="00B664BE"/>
    <w:rsid w:val="00B66761"/>
    <w:rsid w:val="00B6690A"/>
    <w:rsid w:val="00B66EBB"/>
    <w:rsid w:val="00B67222"/>
    <w:rsid w:val="00B67935"/>
    <w:rsid w:val="00B70F79"/>
    <w:rsid w:val="00B71569"/>
    <w:rsid w:val="00B71C86"/>
    <w:rsid w:val="00B722C0"/>
    <w:rsid w:val="00B7248C"/>
    <w:rsid w:val="00B72E95"/>
    <w:rsid w:val="00B7343A"/>
    <w:rsid w:val="00B7350C"/>
    <w:rsid w:val="00B737DF"/>
    <w:rsid w:val="00B756D8"/>
    <w:rsid w:val="00B75FF1"/>
    <w:rsid w:val="00B766B4"/>
    <w:rsid w:val="00B773A2"/>
    <w:rsid w:val="00B77451"/>
    <w:rsid w:val="00B7755C"/>
    <w:rsid w:val="00B80373"/>
    <w:rsid w:val="00B80985"/>
    <w:rsid w:val="00B80E9E"/>
    <w:rsid w:val="00B81144"/>
    <w:rsid w:val="00B812B4"/>
    <w:rsid w:val="00B81350"/>
    <w:rsid w:val="00B8270E"/>
    <w:rsid w:val="00B829CB"/>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6687"/>
    <w:rsid w:val="00B97479"/>
    <w:rsid w:val="00BA0A4F"/>
    <w:rsid w:val="00BA0CB6"/>
    <w:rsid w:val="00BA3B62"/>
    <w:rsid w:val="00BA3C16"/>
    <w:rsid w:val="00BA480D"/>
    <w:rsid w:val="00BA4A96"/>
    <w:rsid w:val="00BA4D34"/>
    <w:rsid w:val="00BA5620"/>
    <w:rsid w:val="00BA62CE"/>
    <w:rsid w:val="00BA6E4C"/>
    <w:rsid w:val="00BA7509"/>
    <w:rsid w:val="00BA77EF"/>
    <w:rsid w:val="00BA79B6"/>
    <w:rsid w:val="00BB134C"/>
    <w:rsid w:val="00BB1861"/>
    <w:rsid w:val="00BB1F47"/>
    <w:rsid w:val="00BB1F65"/>
    <w:rsid w:val="00BB3088"/>
    <w:rsid w:val="00BB3D0A"/>
    <w:rsid w:val="00BB3E72"/>
    <w:rsid w:val="00BB4194"/>
    <w:rsid w:val="00BB470A"/>
    <w:rsid w:val="00BB4CBE"/>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3147"/>
    <w:rsid w:val="00BC39B9"/>
    <w:rsid w:val="00BC40D6"/>
    <w:rsid w:val="00BC4413"/>
    <w:rsid w:val="00BC4889"/>
    <w:rsid w:val="00BC5061"/>
    <w:rsid w:val="00BC54E8"/>
    <w:rsid w:val="00BC5507"/>
    <w:rsid w:val="00BC60C4"/>
    <w:rsid w:val="00BC6267"/>
    <w:rsid w:val="00BC66B2"/>
    <w:rsid w:val="00BC75E5"/>
    <w:rsid w:val="00BC7989"/>
    <w:rsid w:val="00BD0012"/>
    <w:rsid w:val="00BD21C1"/>
    <w:rsid w:val="00BD22D8"/>
    <w:rsid w:val="00BD38EC"/>
    <w:rsid w:val="00BD3B3E"/>
    <w:rsid w:val="00BD3B44"/>
    <w:rsid w:val="00BD4044"/>
    <w:rsid w:val="00BD46A5"/>
    <w:rsid w:val="00BD4D6E"/>
    <w:rsid w:val="00BD4F42"/>
    <w:rsid w:val="00BD51EC"/>
    <w:rsid w:val="00BD554E"/>
    <w:rsid w:val="00BD5CB0"/>
    <w:rsid w:val="00BD734E"/>
    <w:rsid w:val="00BD7523"/>
    <w:rsid w:val="00BD76EF"/>
    <w:rsid w:val="00BE1FF2"/>
    <w:rsid w:val="00BE24B1"/>
    <w:rsid w:val="00BE297A"/>
    <w:rsid w:val="00BE2FB1"/>
    <w:rsid w:val="00BE4462"/>
    <w:rsid w:val="00BE48D6"/>
    <w:rsid w:val="00BE5431"/>
    <w:rsid w:val="00BE6476"/>
    <w:rsid w:val="00BE6969"/>
    <w:rsid w:val="00BE77C8"/>
    <w:rsid w:val="00BE7E41"/>
    <w:rsid w:val="00BF0539"/>
    <w:rsid w:val="00BF0CBD"/>
    <w:rsid w:val="00BF0E09"/>
    <w:rsid w:val="00BF1407"/>
    <w:rsid w:val="00BF14FC"/>
    <w:rsid w:val="00BF15AF"/>
    <w:rsid w:val="00BF2F92"/>
    <w:rsid w:val="00BF3806"/>
    <w:rsid w:val="00BF3A9B"/>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72D"/>
    <w:rsid w:val="00C07B74"/>
    <w:rsid w:val="00C07DA7"/>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3C12"/>
    <w:rsid w:val="00C24E62"/>
    <w:rsid w:val="00C260F7"/>
    <w:rsid w:val="00C263EE"/>
    <w:rsid w:val="00C26427"/>
    <w:rsid w:val="00C275FD"/>
    <w:rsid w:val="00C2790D"/>
    <w:rsid w:val="00C27C3B"/>
    <w:rsid w:val="00C30BA0"/>
    <w:rsid w:val="00C30D3D"/>
    <w:rsid w:val="00C31459"/>
    <w:rsid w:val="00C32AE9"/>
    <w:rsid w:val="00C33259"/>
    <w:rsid w:val="00C33449"/>
    <w:rsid w:val="00C33666"/>
    <w:rsid w:val="00C33A4D"/>
    <w:rsid w:val="00C34F39"/>
    <w:rsid w:val="00C35471"/>
    <w:rsid w:val="00C35EB8"/>
    <w:rsid w:val="00C364A3"/>
    <w:rsid w:val="00C36FEC"/>
    <w:rsid w:val="00C40870"/>
    <w:rsid w:val="00C4088B"/>
    <w:rsid w:val="00C40AA4"/>
    <w:rsid w:val="00C40CB6"/>
    <w:rsid w:val="00C412A4"/>
    <w:rsid w:val="00C41B58"/>
    <w:rsid w:val="00C421F4"/>
    <w:rsid w:val="00C42D6C"/>
    <w:rsid w:val="00C430B4"/>
    <w:rsid w:val="00C43896"/>
    <w:rsid w:val="00C43ABF"/>
    <w:rsid w:val="00C43D6D"/>
    <w:rsid w:val="00C454A1"/>
    <w:rsid w:val="00C45720"/>
    <w:rsid w:val="00C463BB"/>
    <w:rsid w:val="00C475DD"/>
    <w:rsid w:val="00C478A3"/>
    <w:rsid w:val="00C51BB1"/>
    <w:rsid w:val="00C51CBD"/>
    <w:rsid w:val="00C52455"/>
    <w:rsid w:val="00C5353D"/>
    <w:rsid w:val="00C5359B"/>
    <w:rsid w:val="00C53B6A"/>
    <w:rsid w:val="00C5457C"/>
    <w:rsid w:val="00C5466F"/>
    <w:rsid w:val="00C5622C"/>
    <w:rsid w:val="00C563F9"/>
    <w:rsid w:val="00C57163"/>
    <w:rsid w:val="00C57404"/>
    <w:rsid w:val="00C57976"/>
    <w:rsid w:val="00C6038C"/>
    <w:rsid w:val="00C610B9"/>
    <w:rsid w:val="00C61A57"/>
    <w:rsid w:val="00C62156"/>
    <w:rsid w:val="00C62644"/>
    <w:rsid w:val="00C62809"/>
    <w:rsid w:val="00C62F01"/>
    <w:rsid w:val="00C64597"/>
    <w:rsid w:val="00C64FB7"/>
    <w:rsid w:val="00C650F2"/>
    <w:rsid w:val="00C65A9E"/>
    <w:rsid w:val="00C65F51"/>
    <w:rsid w:val="00C66388"/>
    <w:rsid w:val="00C66EAB"/>
    <w:rsid w:val="00C6745C"/>
    <w:rsid w:val="00C6747F"/>
    <w:rsid w:val="00C677BD"/>
    <w:rsid w:val="00C6796F"/>
    <w:rsid w:val="00C67983"/>
    <w:rsid w:val="00C67E2F"/>
    <w:rsid w:val="00C67FF1"/>
    <w:rsid w:val="00C7115A"/>
    <w:rsid w:val="00C72668"/>
    <w:rsid w:val="00C7310A"/>
    <w:rsid w:val="00C7314A"/>
    <w:rsid w:val="00C733CD"/>
    <w:rsid w:val="00C73C40"/>
    <w:rsid w:val="00C73F13"/>
    <w:rsid w:val="00C750F1"/>
    <w:rsid w:val="00C76721"/>
    <w:rsid w:val="00C7728B"/>
    <w:rsid w:val="00C7748B"/>
    <w:rsid w:val="00C779BB"/>
    <w:rsid w:val="00C8072B"/>
    <w:rsid w:val="00C8198F"/>
    <w:rsid w:val="00C81B3B"/>
    <w:rsid w:val="00C8205B"/>
    <w:rsid w:val="00C83C05"/>
    <w:rsid w:val="00C83F58"/>
    <w:rsid w:val="00C8451C"/>
    <w:rsid w:val="00C85515"/>
    <w:rsid w:val="00C85602"/>
    <w:rsid w:val="00C85CCB"/>
    <w:rsid w:val="00C85D69"/>
    <w:rsid w:val="00C86085"/>
    <w:rsid w:val="00C86898"/>
    <w:rsid w:val="00C875B2"/>
    <w:rsid w:val="00C90204"/>
    <w:rsid w:val="00C915B5"/>
    <w:rsid w:val="00C9305F"/>
    <w:rsid w:val="00C93242"/>
    <w:rsid w:val="00C93AB2"/>
    <w:rsid w:val="00C96A74"/>
    <w:rsid w:val="00C96CB9"/>
    <w:rsid w:val="00C97226"/>
    <w:rsid w:val="00C97425"/>
    <w:rsid w:val="00CA1FAF"/>
    <w:rsid w:val="00CA24CC"/>
    <w:rsid w:val="00CA2FAB"/>
    <w:rsid w:val="00CA322A"/>
    <w:rsid w:val="00CA3F90"/>
    <w:rsid w:val="00CA4F61"/>
    <w:rsid w:val="00CA50D0"/>
    <w:rsid w:val="00CA5883"/>
    <w:rsid w:val="00CA5E4A"/>
    <w:rsid w:val="00CA6051"/>
    <w:rsid w:val="00CA67B2"/>
    <w:rsid w:val="00CA747D"/>
    <w:rsid w:val="00CA772D"/>
    <w:rsid w:val="00CB08DB"/>
    <w:rsid w:val="00CB10BF"/>
    <w:rsid w:val="00CB14B7"/>
    <w:rsid w:val="00CB1DA9"/>
    <w:rsid w:val="00CB2FED"/>
    <w:rsid w:val="00CB3B0C"/>
    <w:rsid w:val="00CB4F9F"/>
    <w:rsid w:val="00CB562F"/>
    <w:rsid w:val="00CB5D65"/>
    <w:rsid w:val="00CB701A"/>
    <w:rsid w:val="00CC04F9"/>
    <w:rsid w:val="00CC0EBB"/>
    <w:rsid w:val="00CC2A09"/>
    <w:rsid w:val="00CC2A30"/>
    <w:rsid w:val="00CC3024"/>
    <w:rsid w:val="00CC39F1"/>
    <w:rsid w:val="00CC3F27"/>
    <w:rsid w:val="00CC4813"/>
    <w:rsid w:val="00CC4979"/>
    <w:rsid w:val="00CC4D78"/>
    <w:rsid w:val="00CC4E7F"/>
    <w:rsid w:val="00CC50C9"/>
    <w:rsid w:val="00CC57E1"/>
    <w:rsid w:val="00CC668E"/>
    <w:rsid w:val="00CC7275"/>
    <w:rsid w:val="00CD049A"/>
    <w:rsid w:val="00CD0C46"/>
    <w:rsid w:val="00CD0D63"/>
    <w:rsid w:val="00CD1F2F"/>
    <w:rsid w:val="00CD23BB"/>
    <w:rsid w:val="00CD2CA8"/>
    <w:rsid w:val="00CD2CBF"/>
    <w:rsid w:val="00CD2CEA"/>
    <w:rsid w:val="00CD38AF"/>
    <w:rsid w:val="00CD3A78"/>
    <w:rsid w:val="00CD3FD5"/>
    <w:rsid w:val="00CD4407"/>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275B"/>
    <w:rsid w:val="00CE37F7"/>
    <w:rsid w:val="00CE387D"/>
    <w:rsid w:val="00CE3FCC"/>
    <w:rsid w:val="00CE4114"/>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54D"/>
    <w:rsid w:val="00D14624"/>
    <w:rsid w:val="00D14BB1"/>
    <w:rsid w:val="00D1541F"/>
    <w:rsid w:val="00D1660A"/>
    <w:rsid w:val="00D16ECB"/>
    <w:rsid w:val="00D17660"/>
    <w:rsid w:val="00D214E5"/>
    <w:rsid w:val="00D218B6"/>
    <w:rsid w:val="00D21B0E"/>
    <w:rsid w:val="00D22FE7"/>
    <w:rsid w:val="00D22FED"/>
    <w:rsid w:val="00D23473"/>
    <w:rsid w:val="00D236FD"/>
    <w:rsid w:val="00D2376E"/>
    <w:rsid w:val="00D24368"/>
    <w:rsid w:val="00D24B56"/>
    <w:rsid w:val="00D24EA4"/>
    <w:rsid w:val="00D252C7"/>
    <w:rsid w:val="00D254DF"/>
    <w:rsid w:val="00D25EFC"/>
    <w:rsid w:val="00D2679D"/>
    <w:rsid w:val="00D269F6"/>
    <w:rsid w:val="00D26D3D"/>
    <w:rsid w:val="00D2746F"/>
    <w:rsid w:val="00D3078F"/>
    <w:rsid w:val="00D30C22"/>
    <w:rsid w:val="00D30E59"/>
    <w:rsid w:val="00D30E9D"/>
    <w:rsid w:val="00D310F6"/>
    <w:rsid w:val="00D3175F"/>
    <w:rsid w:val="00D3241E"/>
    <w:rsid w:val="00D3327B"/>
    <w:rsid w:val="00D33795"/>
    <w:rsid w:val="00D34017"/>
    <w:rsid w:val="00D36998"/>
    <w:rsid w:val="00D370B8"/>
    <w:rsid w:val="00D371AA"/>
    <w:rsid w:val="00D371BD"/>
    <w:rsid w:val="00D4085C"/>
    <w:rsid w:val="00D41D1C"/>
    <w:rsid w:val="00D41D8B"/>
    <w:rsid w:val="00D41EE4"/>
    <w:rsid w:val="00D42559"/>
    <w:rsid w:val="00D42B2D"/>
    <w:rsid w:val="00D436E5"/>
    <w:rsid w:val="00D44920"/>
    <w:rsid w:val="00D45345"/>
    <w:rsid w:val="00D46E11"/>
    <w:rsid w:val="00D47615"/>
    <w:rsid w:val="00D47F38"/>
    <w:rsid w:val="00D47FE1"/>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407"/>
    <w:rsid w:val="00D6276C"/>
    <w:rsid w:val="00D6331A"/>
    <w:rsid w:val="00D63703"/>
    <w:rsid w:val="00D64D93"/>
    <w:rsid w:val="00D64DEB"/>
    <w:rsid w:val="00D65F35"/>
    <w:rsid w:val="00D679C2"/>
    <w:rsid w:val="00D679DF"/>
    <w:rsid w:val="00D706D1"/>
    <w:rsid w:val="00D70C2C"/>
    <w:rsid w:val="00D724A9"/>
    <w:rsid w:val="00D72825"/>
    <w:rsid w:val="00D7448F"/>
    <w:rsid w:val="00D77A53"/>
    <w:rsid w:val="00D800FE"/>
    <w:rsid w:val="00D818D7"/>
    <w:rsid w:val="00D819EC"/>
    <w:rsid w:val="00D829B3"/>
    <w:rsid w:val="00D82AB9"/>
    <w:rsid w:val="00D82CBA"/>
    <w:rsid w:val="00D83706"/>
    <w:rsid w:val="00D83C94"/>
    <w:rsid w:val="00D83F41"/>
    <w:rsid w:val="00D841D9"/>
    <w:rsid w:val="00D84E22"/>
    <w:rsid w:val="00D863B2"/>
    <w:rsid w:val="00D86790"/>
    <w:rsid w:val="00D87964"/>
    <w:rsid w:val="00D87A15"/>
    <w:rsid w:val="00D87A52"/>
    <w:rsid w:val="00D90B5E"/>
    <w:rsid w:val="00D90C26"/>
    <w:rsid w:val="00D924B6"/>
    <w:rsid w:val="00D924EB"/>
    <w:rsid w:val="00D92C5E"/>
    <w:rsid w:val="00D9386A"/>
    <w:rsid w:val="00D94ED7"/>
    <w:rsid w:val="00D95765"/>
    <w:rsid w:val="00D962E6"/>
    <w:rsid w:val="00DA044E"/>
    <w:rsid w:val="00DA1568"/>
    <w:rsid w:val="00DA39A5"/>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BC"/>
    <w:rsid w:val="00DB3785"/>
    <w:rsid w:val="00DB3952"/>
    <w:rsid w:val="00DB3DAA"/>
    <w:rsid w:val="00DB4FBC"/>
    <w:rsid w:val="00DB5C93"/>
    <w:rsid w:val="00DB5E4A"/>
    <w:rsid w:val="00DB5ED8"/>
    <w:rsid w:val="00DB6215"/>
    <w:rsid w:val="00DB6E5B"/>
    <w:rsid w:val="00DB7A5E"/>
    <w:rsid w:val="00DC0240"/>
    <w:rsid w:val="00DC30A0"/>
    <w:rsid w:val="00DC3B0B"/>
    <w:rsid w:val="00DC3F2C"/>
    <w:rsid w:val="00DC3FD9"/>
    <w:rsid w:val="00DC5269"/>
    <w:rsid w:val="00DC5EA1"/>
    <w:rsid w:val="00DC61EF"/>
    <w:rsid w:val="00DC6F05"/>
    <w:rsid w:val="00DC7A9F"/>
    <w:rsid w:val="00DD0E39"/>
    <w:rsid w:val="00DD203D"/>
    <w:rsid w:val="00DD267F"/>
    <w:rsid w:val="00DD2986"/>
    <w:rsid w:val="00DD3058"/>
    <w:rsid w:val="00DD3952"/>
    <w:rsid w:val="00DD441C"/>
    <w:rsid w:val="00DD4568"/>
    <w:rsid w:val="00DD477A"/>
    <w:rsid w:val="00DD51F3"/>
    <w:rsid w:val="00DD6313"/>
    <w:rsid w:val="00DD6C63"/>
    <w:rsid w:val="00DD7F9D"/>
    <w:rsid w:val="00DE034C"/>
    <w:rsid w:val="00DE1213"/>
    <w:rsid w:val="00DE34D7"/>
    <w:rsid w:val="00DE4707"/>
    <w:rsid w:val="00DE4854"/>
    <w:rsid w:val="00DE4976"/>
    <w:rsid w:val="00DE4C70"/>
    <w:rsid w:val="00DE5241"/>
    <w:rsid w:val="00DE5A5D"/>
    <w:rsid w:val="00DE5C54"/>
    <w:rsid w:val="00DE6635"/>
    <w:rsid w:val="00DE703E"/>
    <w:rsid w:val="00DE787F"/>
    <w:rsid w:val="00DE7A69"/>
    <w:rsid w:val="00DF05C0"/>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7B8"/>
    <w:rsid w:val="00E008B4"/>
    <w:rsid w:val="00E0198C"/>
    <w:rsid w:val="00E02E77"/>
    <w:rsid w:val="00E02F86"/>
    <w:rsid w:val="00E03553"/>
    <w:rsid w:val="00E04864"/>
    <w:rsid w:val="00E071C1"/>
    <w:rsid w:val="00E07A61"/>
    <w:rsid w:val="00E07FBF"/>
    <w:rsid w:val="00E11620"/>
    <w:rsid w:val="00E121B1"/>
    <w:rsid w:val="00E144CC"/>
    <w:rsid w:val="00E14679"/>
    <w:rsid w:val="00E146D2"/>
    <w:rsid w:val="00E14D4A"/>
    <w:rsid w:val="00E151C8"/>
    <w:rsid w:val="00E1573B"/>
    <w:rsid w:val="00E1670E"/>
    <w:rsid w:val="00E16C14"/>
    <w:rsid w:val="00E1772C"/>
    <w:rsid w:val="00E17857"/>
    <w:rsid w:val="00E178D7"/>
    <w:rsid w:val="00E20D2E"/>
    <w:rsid w:val="00E2107A"/>
    <w:rsid w:val="00E220F0"/>
    <w:rsid w:val="00E2243C"/>
    <w:rsid w:val="00E22E8F"/>
    <w:rsid w:val="00E2332E"/>
    <w:rsid w:val="00E23E1F"/>
    <w:rsid w:val="00E25C3C"/>
    <w:rsid w:val="00E263FE"/>
    <w:rsid w:val="00E266BA"/>
    <w:rsid w:val="00E27374"/>
    <w:rsid w:val="00E2746E"/>
    <w:rsid w:val="00E30EC0"/>
    <w:rsid w:val="00E31149"/>
    <w:rsid w:val="00E31682"/>
    <w:rsid w:val="00E31D23"/>
    <w:rsid w:val="00E32589"/>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A5B"/>
    <w:rsid w:val="00E44A95"/>
    <w:rsid w:val="00E44E31"/>
    <w:rsid w:val="00E45536"/>
    <w:rsid w:val="00E4587E"/>
    <w:rsid w:val="00E4629F"/>
    <w:rsid w:val="00E464CC"/>
    <w:rsid w:val="00E46821"/>
    <w:rsid w:val="00E46831"/>
    <w:rsid w:val="00E468D6"/>
    <w:rsid w:val="00E46AD2"/>
    <w:rsid w:val="00E47B4B"/>
    <w:rsid w:val="00E507C8"/>
    <w:rsid w:val="00E50A4E"/>
    <w:rsid w:val="00E51734"/>
    <w:rsid w:val="00E51E0A"/>
    <w:rsid w:val="00E5406D"/>
    <w:rsid w:val="00E54EF3"/>
    <w:rsid w:val="00E551F5"/>
    <w:rsid w:val="00E55343"/>
    <w:rsid w:val="00E5621D"/>
    <w:rsid w:val="00E56AC7"/>
    <w:rsid w:val="00E5700C"/>
    <w:rsid w:val="00E571F1"/>
    <w:rsid w:val="00E57303"/>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EE8"/>
    <w:rsid w:val="00E74126"/>
    <w:rsid w:val="00E74E1A"/>
    <w:rsid w:val="00E75F84"/>
    <w:rsid w:val="00E75FD0"/>
    <w:rsid w:val="00E76838"/>
    <w:rsid w:val="00E772AE"/>
    <w:rsid w:val="00E772DB"/>
    <w:rsid w:val="00E77506"/>
    <w:rsid w:val="00E80089"/>
    <w:rsid w:val="00E80BDB"/>
    <w:rsid w:val="00E817E4"/>
    <w:rsid w:val="00E81C81"/>
    <w:rsid w:val="00E82232"/>
    <w:rsid w:val="00E84679"/>
    <w:rsid w:val="00E84B54"/>
    <w:rsid w:val="00E84E3D"/>
    <w:rsid w:val="00E86D2C"/>
    <w:rsid w:val="00E877DE"/>
    <w:rsid w:val="00E91F06"/>
    <w:rsid w:val="00E91FA4"/>
    <w:rsid w:val="00E92009"/>
    <w:rsid w:val="00E93038"/>
    <w:rsid w:val="00E933E6"/>
    <w:rsid w:val="00E9393A"/>
    <w:rsid w:val="00E93DC2"/>
    <w:rsid w:val="00E93F69"/>
    <w:rsid w:val="00E9524D"/>
    <w:rsid w:val="00E965F3"/>
    <w:rsid w:val="00E972FA"/>
    <w:rsid w:val="00E976FC"/>
    <w:rsid w:val="00EA0676"/>
    <w:rsid w:val="00EA0681"/>
    <w:rsid w:val="00EA08CE"/>
    <w:rsid w:val="00EA173E"/>
    <w:rsid w:val="00EA1A02"/>
    <w:rsid w:val="00EA1BAD"/>
    <w:rsid w:val="00EA224A"/>
    <w:rsid w:val="00EA23EB"/>
    <w:rsid w:val="00EA245B"/>
    <w:rsid w:val="00EA2C1A"/>
    <w:rsid w:val="00EA3206"/>
    <w:rsid w:val="00EA3570"/>
    <w:rsid w:val="00EA3E04"/>
    <w:rsid w:val="00EA4659"/>
    <w:rsid w:val="00EA5AED"/>
    <w:rsid w:val="00EA5C56"/>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6EC8"/>
    <w:rsid w:val="00EB72F6"/>
    <w:rsid w:val="00EB7E28"/>
    <w:rsid w:val="00EC098C"/>
    <w:rsid w:val="00EC0C4F"/>
    <w:rsid w:val="00EC1F33"/>
    <w:rsid w:val="00EC26FD"/>
    <w:rsid w:val="00EC272E"/>
    <w:rsid w:val="00EC3224"/>
    <w:rsid w:val="00EC3CA9"/>
    <w:rsid w:val="00EC3F30"/>
    <w:rsid w:val="00EC4A6F"/>
    <w:rsid w:val="00EC5C61"/>
    <w:rsid w:val="00EC6B12"/>
    <w:rsid w:val="00EC782E"/>
    <w:rsid w:val="00EC7CCE"/>
    <w:rsid w:val="00ED0B57"/>
    <w:rsid w:val="00ED1331"/>
    <w:rsid w:val="00ED2141"/>
    <w:rsid w:val="00ED24A5"/>
    <w:rsid w:val="00ED2B43"/>
    <w:rsid w:val="00ED37B0"/>
    <w:rsid w:val="00ED389F"/>
    <w:rsid w:val="00ED422C"/>
    <w:rsid w:val="00ED4A5D"/>
    <w:rsid w:val="00ED4B6E"/>
    <w:rsid w:val="00ED551D"/>
    <w:rsid w:val="00ED6171"/>
    <w:rsid w:val="00ED6269"/>
    <w:rsid w:val="00ED6CD4"/>
    <w:rsid w:val="00ED7393"/>
    <w:rsid w:val="00ED778A"/>
    <w:rsid w:val="00ED7CF9"/>
    <w:rsid w:val="00ED7E95"/>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631"/>
    <w:rsid w:val="00EF0072"/>
    <w:rsid w:val="00EF0F71"/>
    <w:rsid w:val="00EF10AA"/>
    <w:rsid w:val="00EF130C"/>
    <w:rsid w:val="00EF1FED"/>
    <w:rsid w:val="00EF291A"/>
    <w:rsid w:val="00EF3759"/>
    <w:rsid w:val="00EF5E15"/>
    <w:rsid w:val="00EF6116"/>
    <w:rsid w:val="00EF7AB9"/>
    <w:rsid w:val="00F01539"/>
    <w:rsid w:val="00F01BBD"/>
    <w:rsid w:val="00F0245F"/>
    <w:rsid w:val="00F03B04"/>
    <w:rsid w:val="00F0466A"/>
    <w:rsid w:val="00F063BE"/>
    <w:rsid w:val="00F06BBF"/>
    <w:rsid w:val="00F07173"/>
    <w:rsid w:val="00F07333"/>
    <w:rsid w:val="00F07D35"/>
    <w:rsid w:val="00F07FDF"/>
    <w:rsid w:val="00F109CA"/>
    <w:rsid w:val="00F10BE9"/>
    <w:rsid w:val="00F10D93"/>
    <w:rsid w:val="00F1133C"/>
    <w:rsid w:val="00F11DD9"/>
    <w:rsid w:val="00F12B39"/>
    <w:rsid w:val="00F132AC"/>
    <w:rsid w:val="00F13492"/>
    <w:rsid w:val="00F13EB8"/>
    <w:rsid w:val="00F14692"/>
    <w:rsid w:val="00F14BF8"/>
    <w:rsid w:val="00F151DD"/>
    <w:rsid w:val="00F1532D"/>
    <w:rsid w:val="00F15D8F"/>
    <w:rsid w:val="00F16023"/>
    <w:rsid w:val="00F17A7C"/>
    <w:rsid w:val="00F20D6D"/>
    <w:rsid w:val="00F21B46"/>
    <w:rsid w:val="00F21C44"/>
    <w:rsid w:val="00F23209"/>
    <w:rsid w:val="00F2352D"/>
    <w:rsid w:val="00F23793"/>
    <w:rsid w:val="00F23A0C"/>
    <w:rsid w:val="00F24486"/>
    <w:rsid w:val="00F247CD"/>
    <w:rsid w:val="00F24EBF"/>
    <w:rsid w:val="00F26360"/>
    <w:rsid w:val="00F263B2"/>
    <w:rsid w:val="00F27D92"/>
    <w:rsid w:val="00F3101B"/>
    <w:rsid w:val="00F32924"/>
    <w:rsid w:val="00F32971"/>
    <w:rsid w:val="00F329A2"/>
    <w:rsid w:val="00F32FD2"/>
    <w:rsid w:val="00F339D5"/>
    <w:rsid w:val="00F33E9C"/>
    <w:rsid w:val="00F34143"/>
    <w:rsid w:val="00F34342"/>
    <w:rsid w:val="00F34791"/>
    <w:rsid w:val="00F34C8B"/>
    <w:rsid w:val="00F34D9A"/>
    <w:rsid w:val="00F35406"/>
    <w:rsid w:val="00F35838"/>
    <w:rsid w:val="00F36D05"/>
    <w:rsid w:val="00F373A5"/>
    <w:rsid w:val="00F400F6"/>
    <w:rsid w:val="00F401FC"/>
    <w:rsid w:val="00F40BDE"/>
    <w:rsid w:val="00F420A3"/>
    <w:rsid w:val="00F42784"/>
    <w:rsid w:val="00F42C76"/>
    <w:rsid w:val="00F431E7"/>
    <w:rsid w:val="00F4326F"/>
    <w:rsid w:val="00F43357"/>
    <w:rsid w:val="00F43385"/>
    <w:rsid w:val="00F43822"/>
    <w:rsid w:val="00F43979"/>
    <w:rsid w:val="00F465AB"/>
    <w:rsid w:val="00F4666C"/>
    <w:rsid w:val="00F46720"/>
    <w:rsid w:val="00F468E6"/>
    <w:rsid w:val="00F46FC3"/>
    <w:rsid w:val="00F50666"/>
    <w:rsid w:val="00F50827"/>
    <w:rsid w:val="00F522BB"/>
    <w:rsid w:val="00F53D06"/>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60A"/>
    <w:rsid w:val="00F719A7"/>
    <w:rsid w:val="00F719D8"/>
    <w:rsid w:val="00F724C9"/>
    <w:rsid w:val="00F72771"/>
    <w:rsid w:val="00F73A4E"/>
    <w:rsid w:val="00F73AA8"/>
    <w:rsid w:val="00F73EBC"/>
    <w:rsid w:val="00F741FA"/>
    <w:rsid w:val="00F75590"/>
    <w:rsid w:val="00F7601F"/>
    <w:rsid w:val="00F7643C"/>
    <w:rsid w:val="00F7675C"/>
    <w:rsid w:val="00F8005A"/>
    <w:rsid w:val="00F800A8"/>
    <w:rsid w:val="00F8024F"/>
    <w:rsid w:val="00F8060C"/>
    <w:rsid w:val="00F80D09"/>
    <w:rsid w:val="00F81ECD"/>
    <w:rsid w:val="00F81F88"/>
    <w:rsid w:val="00F82488"/>
    <w:rsid w:val="00F8252D"/>
    <w:rsid w:val="00F838AC"/>
    <w:rsid w:val="00F84652"/>
    <w:rsid w:val="00F84F2C"/>
    <w:rsid w:val="00F85D6A"/>
    <w:rsid w:val="00F85F89"/>
    <w:rsid w:val="00F860A3"/>
    <w:rsid w:val="00F86135"/>
    <w:rsid w:val="00F90050"/>
    <w:rsid w:val="00F914B2"/>
    <w:rsid w:val="00F92050"/>
    <w:rsid w:val="00F92690"/>
    <w:rsid w:val="00F93677"/>
    <w:rsid w:val="00F93AC5"/>
    <w:rsid w:val="00F94746"/>
    <w:rsid w:val="00F9628C"/>
    <w:rsid w:val="00F979DB"/>
    <w:rsid w:val="00FA11A0"/>
    <w:rsid w:val="00FA1A9B"/>
    <w:rsid w:val="00FA1EBA"/>
    <w:rsid w:val="00FA1F63"/>
    <w:rsid w:val="00FA1FAE"/>
    <w:rsid w:val="00FA360C"/>
    <w:rsid w:val="00FA5C5E"/>
    <w:rsid w:val="00FA6513"/>
    <w:rsid w:val="00FA7394"/>
    <w:rsid w:val="00FB0A15"/>
    <w:rsid w:val="00FB0A8D"/>
    <w:rsid w:val="00FB0AAB"/>
    <w:rsid w:val="00FB173B"/>
    <w:rsid w:val="00FB4A5D"/>
    <w:rsid w:val="00FB5E7D"/>
    <w:rsid w:val="00FB773F"/>
    <w:rsid w:val="00FC0D67"/>
    <w:rsid w:val="00FC247A"/>
    <w:rsid w:val="00FC29F5"/>
    <w:rsid w:val="00FC321A"/>
    <w:rsid w:val="00FC34BD"/>
    <w:rsid w:val="00FC3B19"/>
    <w:rsid w:val="00FC3CF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C24"/>
    <w:rsid w:val="00FE0CEA"/>
    <w:rsid w:val="00FE1ACD"/>
    <w:rsid w:val="00FE1AF3"/>
    <w:rsid w:val="00FE210A"/>
    <w:rsid w:val="00FE2349"/>
    <w:rsid w:val="00FE26FD"/>
    <w:rsid w:val="00FE2D51"/>
    <w:rsid w:val="00FE31CF"/>
    <w:rsid w:val="00FE3B61"/>
    <w:rsid w:val="00FE4088"/>
    <w:rsid w:val="00FE4FE1"/>
    <w:rsid w:val="00FE4FF0"/>
    <w:rsid w:val="00FE5E2A"/>
    <w:rsid w:val="00FE5F7C"/>
    <w:rsid w:val="00FE61E9"/>
    <w:rsid w:val="00FE62D7"/>
    <w:rsid w:val="00FE6E35"/>
    <w:rsid w:val="00FE727C"/>
    <w:rsid w:val="00FE77CD"/>
    <w:rsid w:val="00FF0205"/>
    <w:rsid w:val="00FF08B6"/>
    <w:rsid w:val="00FF0C77"/>
    <w:rsid w:val="00FF1D1F"/>
    <w:rsid w:val="00FF20C1"/>
    <w:rsid w:val="00FF277B"/>
    <w:rsid w:val="00FF3246"/>
    <w:rsid w:val="00FF4780"/>
    <w:rsid w:val="00FF511C"/>
    <w:rsid w:val="00FF5CC0"/>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2FE"/>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12301</TotalTime>
  <Pages>7</Pages>
  <Words>2321</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문일 이</cp:lastModifiedBy>
  <cp:revision>119</cp:revision>
  <dcterms:created xsi:type="dcterms:W3CDTF">2021-03-15T12:09:00Z</dcterms:created>
  <dcterms:modified xsi:type="dcterms:W3CDTF">2022-09-30T18:37:00Z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